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5E" w:rsidRPr="0059145E" w:rsidRDefault="0059145E" w:rsidP="0059145E">
      <w:pPr>
        <w:pStyle w:val="4"/>
        <w:ind w:right="283"/>
        <w:rPr>
          <w:color w:val="FF33CC"/>
          <w:sz w:val="56"/>
          <w:szCs w:val="56"/>
        </w:rPr>
      </w:pPr>
      <w:r w:rsidRPr="0059145E">
        <w:rPr>
          <w:color w:val="FF33CC"/>
          <w:sz w:val="56"/>
          <w:szCs w:val="56"/>
        </w:rPr>
        <w:t>Обучение правильному дыханию</w:t>
      </w:r>
    </w:p>
    <w:p w:rsidR="0059145E" w:rsidRPr="0059145E" w:rsidRDefault="0059145E" w:rsidP="0059145E">
      <w:pPr>
        <w:pStyle w:val="a5"/>
        <w:ind w:right="141"/>
        <w:jc w:val="both"/>
        <w:rPr>
          <w:b/>
          <w:color w:val="1EEEBC"/>
          <w:sz w:val="32"/>
          <w:szCs w:val="32"/>
        </w:rPr>
      </w:pPr>
      <w:r w:rsidRPr="004F3B1A">
        <w:rPr>
          <w:sz w:val="32"/>
          <w:szCs w:val="32"/>
        </w:rPr>
        <w:t>Великий К.С. Станиславский сказал:</w:t>
      </w:r>
      <w:r>
        <w:t xml:space="preserve"> </w:t>
      </w:r>
      <w:r w:rsidRPr="0059145E">
        <w:rPr>
          <w:rStyle w:val="a4"/>
          <w:b/>
          <w:color w:val="1EEEBC"/>
          <w:sz w:val="32"/>
          <w:szCs w:val="32"/>
        </w:rPr>
        <w:t>"Все живое дышит. Человек тоже дышит, это первое, что он делает, вступая в мир. Но не это о нем знают окружающие, те, кто "принимают" его. Им он заявляет о своем существовании не дыханием, а криком. Что же такое крик? - громкое, со звуком соединенное дыхание... Значит, в смысле выразительного средства второй момент дыхания важнее первого".</w:t>
      </w:r>
    </w:p>
    <w:p w:rsidR="0059145E" w:rsidRPr="009F7228" w:rsidRDefault="0059145E" w:rsidP="0059145E">
      <w:pPr>
        <w:pStyle w:val="a5"/>
        <w:rPr>
          <w:color w:val="3333FF"/>
          <w:sz w:val="32"/>
          <w:szCs w:val="32"/>
        </w:rPr>
      </w:pPr>
      <w:r w:rsidRPr="004F3B1A">
        <w:rPr>
          <w:sz w:val="32"/>
          <w:szCs w:val="32"/>
        </w:rPr>
        <w:t>Все знают, какую важную функцию в жизнедеятельности человеческого организма выполняет дыхание.</w:t>
      </w:r>
    </w:p>
    <w:p w:rsidR="0059145E" w:rsidRDefault="0059145E" w:rsidP="0059145E">
      <w:pPr>
        <w:spacing w:before="100" w:beforeAutospacing="1" w:after="100" w:afterAutospacing="1" w:line="240" w:lineRule="auto"/>
        <w:ind w:right="283"/>
        <w:jc w:val="both"/>
        <w:rPr>
          <w:rFonts w:ascii="Times New Roman" w:hAnsi="Times New Roman"/>
          <w:sz w:val="32"/>
          <w:szCs w:val="32"/>
        </w:rPr>
      </w:pPr>
      <w:r w:rsidRPr="00893985">
        <w:rPr>
          <w:rFonts w:ascii="Times New Roman" w:eastAsia="Times New Roman" w:hAnsi="Times New Roman"/>
          <w:noProof/>
          <w:color w:val="FF00FF"/>
          <w:sz w:val="32"/>
          <w:szCs w:val="32"/>
          <w:lang w:eastAsia="ru-RU"/>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1313815</wp:posOffset>
            </wp:positionV>
            <wp:extent cx="2314575" cy="2705100"/>
            <wp:effectExtent l="19050" t="0" r="9525" b="0"/>
            <wp:wrapSquare wrapText="bothSides"/>
            <wp:docPr id="1" name="Рисунок 1" descr="http://berezka.sokik.ru/files/berezka/logoped/Dyhatelnaja-gimnastika-dlja-malysh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rezka.sokik.ru/files/berezka/logoped/Dyhatelnaja-gimnastika-dlja-malyshej.jpg"/>
                    <pic:cNvPicPr>
                      <a:picLocks noChangeAspect="1" noChangeArrowheads="1"/>
                    </pic:cNvPicPr>
                  </pic:nvPicPr>
                  <pic:blipFill>
                    <a:blip r:embed="rId5" cstate="print"/>
                    <a:srcRect/>
                    <a:stretch>
                      <a:fillRect/>
                    </a:stretch>
                  </pic:blipFill>
                  <pic:spPr bwMode="auto">
                    <a:xfrm>
                      <a:off x="0" y="0"/>
                      <a:ext cx="2314575" cy="2705100"/>
                    </a:xfrm>
                    <a:prstGeom prst="rect">
                      <a:avLst/>
                    </a:prstGeom>
                    <a:noFill/>
                    <a:ln w="9525">
                      <a:noFill/>
                      <a:miter lim="800000"/>
                      <a:headEnd/>
                      <a:tailEnd/>
                    </a:ln>
                  </pic:spPr>
                </pic:pic>
              </a:graphicData>
            </a:graphic>
          </wp:anchor>
        </w:drawing>
      </w:r>
      <w:r>
        <w:rPr>
          <w:rFonts w:ascii="Times New Roman" w:hAnsi="Times New Roman"/>
          <w:sz w:val="32"/>
          <w:szCs w:val="32"/>
        </w:rPr>
        <w:t>С</w:t>
      </w:r>
      <w:r w:rsidRPr="004F3B1A">
        <w:rPr>
          <w:rFonts w:ascii="Times New Roman" w:hAnsi="Times New Roman"/>
          <w:sz w:val="32"/>
          <w:szCs w:val="32"/>
        </w:rPr>
        <w:t xml:space="preserve">читают, что правильное дыхание избавляет человека от многих болезней и не допускает их появления. Оно улучшает пищеварение,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w:t>
      </w:r>
      <w:r w:rsidRPr="00893985">
        <w:rPr>
          <w:rStyle w:val="a3"/>
          <w:rFonts w:ascii="Times New Roman" w:hAnsi="Times New Roman"/>
          <w:color w:val="FF00FF"/>
          <w:sz w:val="32"/>
          <w:szCs w:val="32"/>
        </w:rPr>
        <w:t>Дыхание - основа всей нашей жизни и всех жизненных процессов</w:t>
      </w:r>
      <w:r w:rsidRPr="00893985">
        <w:rPr>
          <w:rFonts w:ascii="Times New Roman" w:hAnsi="Times New Roman"/>
          <w:color w:val="FF00FF"/>
          <w:sz w:val="32"/>
          <w:szCs w:val="32"/>
        </w:rPr>
        <w:t>.</w:t>
      </w:r>
      <w:r w:rsidRPr="004F3B1A">
        <w:rPr>
          <w:rFonts w:ascii="Times New Roman" w:hAnsi="Times New Roman"/>
          <w:sz w:val="32"/>
          <w:szCs w:val="32"/>
        </w:rPr>
        <w:t xml:space="preserve"> </w:t>
      </w:r>
      <w:r w:rsidRPr="009F7228">
        <w:rPr>
          <w:rFonts w:ascii="Times New Roman" w:hAnsi="Times New Roman"/>
          <w:sz w:val="32"/>
          <w:szCs w:val="32"/>
        </w:rPr>
        <w:t>Правильное дыхание - это основа крепкого здоровья, а значит и долголетия</w:t>
      </w:r>
      <w:r>
        <w:rPr>
          <w:rFonts w:ascii="Times New Roman" w:hAnsi="Times New Roman"/>
          <w:sz w:val="32"/>
          <w:szCs w:val="32"/>
        </w:rPr>
        <w:t>.</w:t>
      </w:r>
    </w:p>
    <w:p w:rsidR="0059145E" w:rsidRPr="0059145E" w:rsidRDefault="0059145E" w:rsidP="0059145E">
      <w:pPr>
        <w:spacing w:before="100" w:beforeAutospacing="1" w:after="100" w:afterAutospacing="1" w:line="240" w:lineRule="auto"/>
        <w:ind w:right="283"/>
        <w:jc w:val="center"/>
        <w:rPr>
          <w:rFonts w:ascii="Times New Roman" w:hAnsi="Times New Roman"/>
          <w:color w:val="6600FF"/>
          <w:sz w:val="32"/>
          <w:szCs w:val="32"/>
        </w:rPr>
      </w:pPr>
      <w:r w:rsidRPr="0059145E">
        <w:rPr>
          <w:rFonts w:ascii="Times New Roman" w:hAnsi="Times New Roman"/>
          <w:i/>
          <w:color w:val="6600FF"/>
          <w:sz w:val="32"/>
          <w:szCs w:val="32"/>
        </w:rPr>
        <w:t>В медицине различают 3 типа дыхания:</w:t>
      </w:r>
      <w:r w:rsidRPr="0059145E">
        <w:rPr>
          <w:rFonts w:ascii="Times New Roman" w:hAnsi="Times New Roman"/>
          <w:i/>
          <w:color w:val="6600FF"/>
          <w:sz w:val="32"/>
          <w:szCs w:val="32"/>
        </w:rPr>
        <w:br/>
        <w:t>- грудное (реберное);</w:t>
      </w:r>
      <w:r w:rsidRPr="0059145E">
        <w:rPr>
          <w:rFonts w:ascii="Times New Roman" w:hAnsi="Times New Roman"/>
          <w:i/>
          <w:color w:val="6600FF"/>
          <w:sz w:val="32"/>
          <w:szCs w:val="32"/>
        </w:rPr>
        <w:br/>
        <w:t>- диафрагменное (брюшное);</w:t>
      </w:r>
      <w:r w:rsidRPr="0059145E">
        <w:rPr>
          <w:rFonts w:ascii="Times New Roman" w:hAnsi="Times New Roman"/>
          <w:i/>
          <w:color w:val="6600FF"/>
          <w:sz w:val="32"/>
          <w:szCs w:val="32"/>
        </w:rPr>
        <w:br/>
        <w:t>- смешенное.</w:t>
      </w:r>
    </w:p>
    <w:p w:rsidR="0059145E" w:rsidRPr="007D6593" w:rsidRDefault="0059145E" w:rsidP="0059145E">
      <w:pPr>
        <w:spacing w:before="100" w:beforeAutospacing="1" w:after="100" w:afterAutospacing="1" w:line="240" w:lineRule="auto"/>
        <w:ind w:right="283"/>
        <w:jc w:val="both"/>
        <w:rPr>
          <w:rFonts w:ascii="Times New Roman" w:hAnsi="Times New Roman"/>
          <w:sz w:val="32"/>
          <w:szCs w:val="32"/>
        </w:rPr>
      </w:pPr>
      <w:r w:rsidRPr="009F7228">
        <w:rPr>
          <w:rFonts w:ascii="Times New Roman" w:hAnsi="Times New Roman"/>
          <w:sz w:val="32"/>
          <w:szCs w:val="32"/>
        </w:rPr>
        <w:t xml:space="preserve">Так же дыхание делится </w:t>
      </w:r>
      <w:proofErr w:type="gramStart"/>
      <w:r w:rsidRPr="009F7228">
        <w:rPr>
          <w:rFonts w:ascii="Times New Roman" w:hAnsi="Times New Roman"/>
          <w:sz w:val="32"/>
          <w:szCs w:val="32"/>
        </w:rPr>
        <w:t>на</w:t>
      </w:r>
      <w:proofErr w:type="gramEnd"/>
      <w:r w:rsidRPr="009F7228">
        <w:rPr>
          <w:rFonts w:ascii="Times New Roman" w:hAnsi="Times New Roman"/>
          <w:sz w:val="32"/>
          <w:szCs w:val="32"/>
        </w:rPr>
        <w:t xml:space="preserve"> </w:t>
      </w:r>
      <w:r w:rsidRPr="00DA12C8">
        <w:rPr>
          <w:rFonts w:ascii="Times New Roman" w:hAnsi="Times New Roman"/>
          <w:i/>
          <w:color w:val="FF33CC"/>
          <w:sz w:val="32"/>
          <w:szCs w:val="32"/>
        </w:rPr>
        <w:t>физиологическое и речевое</w:t>
      </w:r>
      <w:r w:rsidRPr="009F7228">
        <w:rPr>
          <w:rFonts w:ascii="Times New Roman" w:hAnsi="Times New Roman"/>
          <w:sz w:val="32"/>
          <w:szCs w:val="32"/>
        </w:rPr>
        <w:t>. При обычном дыхании мы не заботимся о том, как совершить вдох и выдох</w:t>
      </w:r>
      <w:r>
        <w:rPr>
          <w:rFonts w:ascii="Times New Roman" w:hAnsi="Times New Roman"/>
          <w:sz w:val="32"/>
          <w:szCs w:val="32"/>
        </w:rPr>
        <w:t xml:space="preserve">. </w:t>
      </w:r>
      <w:r w:rsidRPr="009F7228">
        <w:rPr>
          <w:rFonts w:ascii="Times New Roman" w:hAnsi="Times New Roman"/>
          <w:sz w:val="32"/>
          <w:szCs w:val="32"/>
        </w:rPr>
        <w:t>Дыхание в процессе разговорной речи имеет большие отличия, по сравнению с физиологическим дыханием.</w:t>
      </w:r>
      <w:r w:rsidRPr="009F7228">
        <w:rPr>
          <w:rFonts w:ascii="Times New Roman" w:hAnsi="Times New Roman"/>
          <w:sz w:val="32"/>
          <w:szCs w:val="32"/>
        </w:rPr>
        <w:br/>
      </w:r>
      <w:r w:rsidRPr="00DA12C8">
        <w:rPr>
          <w:rFonts w:ascii="Times New Roman" w:hAnsi="Times New Roman"/>
          <w:i/>
          <w:color w:val="FF33CC"/>
          <w:sz w:val="32"/>
          <w:szCs w:val="32"/>
        </w:rPr>
        <w:t>Речевое дыхание</w:t>
      </w:r>
      <w:r w:rsidRPr="00451719">
        <w:rPr>
          <w:rFonts w:ascii="Times New Roman" w:hAnsi="Times New Roman"/>
          <w:i/>
          <w:color w:val="6600FF"/>
          <w:sz w:val="32"/>
          <w:szCs w:val="32"/>
        </w:rPr>
        <w:t xml:space="preserve"> считается неправильным, если дыхание учащено, выдох</w:t>
      </w:r>
      <w:r w:rsidRPr="00451719">
        <w:rPr>
          <w:i/>
          <w:color w:val="6600FF"/>
        </w:rPr>
        <w:t xml:space="preserve"> </w:t>
      </w:r>
      <w:r w:rsidRPr="00451719">
        <w:rPr>
          <w:rFonts w:ascii="Times New Roman" w:hAnsi="Times New Roman"/>
          <w:i/>
          <w:color w:val="6600FF"/>
          <w:sz w:val="32"/>
          <w:szCs w:val="32"/>
        </w:rPr>
        <w:t>укорочен, слишком большой вдох или добор воздуха заметен для окружающих.</w:t>
      </w:r>
      <w:r w:rsidRPr="009F7228">
        <w:rPr>
          <w:rFonts w:ascii="Times New Roman" w:hAnsi="Times New Roman"/>
          <w:i/>
          <w:sz w:val="32"/>
          <w:szCs w:val="32"/>
        </w:rPr>
        <w:t xml:space="preserve"> </w:t>
      </w:r>
      <w:r w:rsidRPr="009F7228">
        <w:rPr>
          <w:rFonts w:ascii="Times New Roman" w:hAnsi="Times New Roman"/>
          <w:sz w:val="32"/>
          <w:szCs w:val="32"/>
        </w:rPr>
        <w:t xml:space="preserve">Наиболее правильное, целесообразное и удобное для речи диафрагмально-реберное </w:t>
      </w:r>
      <w:r w:rsidRPr="009F7228">
        <w:rPr>
          <w:rFonts w:ascii="Times New Roman" w:hAnsi="Times New Roman"/>
          <w:sz w:val="32"/>
          <w:szCs w:val="32"/>
        </w:rPr>
        <w:lastRenderedPageBreak/>
        <w:t>дыхание.</w:t>
      </w:r>
      <w:r w:rsidRPr="009F7228">
        <w:rPr>
          <w:rFonts w:ascii="Times New Roman" w:hAnsi="Times New Roman"/>
          <w:i/>
          <w:sz w:val="32"/>
          <w:szCs w:val="32"/>
        </w:rPr>
        <w:t xml:space="preserve"> </w:t>
      </w:r>
      <w:r w:rsidRPr="009F7228">
        <w:rPr>
          <w:rFonts w:ascii="Times New Roman" w:hAnsi="Times New Roman"/>
          <w:sz w:val="32"/>
          <w:szCs w:val="32"/>
        </w:rPr>
        <w:t>При вдохе диафрагма расслабляется и, опускаясь, давит на брюшные органы</w:t>
      </w:r>
      <w:r>
        <w:rPr>
          <w:rFonts w:ascii="Times New Roman" w:hAnsi="Times New Roman"/>
          <w:sz w:val="32"/>
          <w:szCs w:val="32"/>
        </w:rPr>
        <w:t>.</w:t>
      </w:r>
      <w:r w:rsidRPr="009F7228">
        <w:rPr>
          <w:rFonts w:ascii="Times New Roman" w:hAnsi="Times New Roman"/>
          <w:sz w:val="32"/>
          <w:szCs w:val="32"/>
        </w:rPr>
        <w:t xml:space="preserve"> На выдохе диафрагма сокращается, поджимает легкие, а брюшная стенка втягивается. При этом верхняя часть грудной клетки остаются без движения. Внешне это выглядит как дыхание животом.</w:t>
      </w:r>
      <w:r>
        <w:t xml:space="preserve"> </w:t>
      </w:r>
    </w:p>
    <w:p w:rsidR="0059145E" w:rsidRPr="007B5FF4" w:rsidRDefault="0059145E" w:rsidP="0059145E">
      <w:pPr>
        <w:pStyle w:val="a5"/>
        <w:jc w:val="both"/>
        <w:rPr>
          <w:i/>
          <w:color w:val="6600FF"/>
          <w:sz w:val="32"/>
          <w:szCs w:val="32"/>
        </w:rPr>
      </w:pPr>
      <w:r w:rsidRPr="007B5FF4">
        <w:rPr>
          <w:i/>
          <w:color w:val="6600FF"/>
          <w:sz w:val="32"/>
          <w:szCs w:val="32"/>
        </w:rPr>
        <w:t xml:space="preserve">Ребенок находится в положении лежа на спине. Рука ребенка лежит на верхней части живота (диафрагмальная область). Внимание ребенка обращается на то, что его живот «хорошо дышит». Можно положить на живот игрушку для привлечения внимания. Это упражнение длится в среднем 2-3 минуты. Упражнение должно выполняться без усилий, чтобы избежать гипервентиляции и повышения мышечного тонуса. </w:t>
      </w:r>
    </w:p>
    <w:p w:rsidR="0059145E" w:rsidRPr="00170B3E" w:rsidRDefault="0059145E" w:rsidP="0059145E">
      <w:pPr>
        <w:pStyle w:val="a5"/>
        <w:rPr>
          <w:i/>
          <w:color w:val="6600FF"/>
          <w:sz w:val="32"/>
          <w:szCs w:val="32"/>
        </w:rPr>
      </w:pPr>
      <w:r w:rsidRPr="004F3B1A">
        <w:rPr>
          <w:sz w:val="32"/>
          <w:szCs w:val="32"/>
        </w:rPr>
        <w:t>Дыхательная функция, как и любая функция нашего организма, нуждается в тренировке</w:t>
      </w:r>
      <w:r>
        <w:rPr>
          <w:sz w:val="32"/>
          <w:szCs w:val="32"/>
        </w:rPr>
        <w:t>.</w:t>
      </w:r>
      <w:r w:rsidRPr="00DA12C8">
        <w:t xml:space="preserve"> </w:t>
      </w:r>
      <w:r w:rsidRPr="0059145E">
        <w:rPr>
          <w:b/>
          <w:noProof/>
          <w:color w:val="1EEEBC"/>
        </w:rPr>
        <w:drawing>
          <wp:anchor distT="0" distB="0" distL="114300" distR="114300" simplePos="0" relativeHeight="251660288" behindDoc="0" locked="0" layoutInCell="1" allowOverlap="1">
            <wp:simplePos x="0" y="0"/>
            <wp:positionH relativeFrom="column">
              <wp:posOffset>23495</wp:posOffset>
            </wp:positionH>
            <wp:positionV relativeFrom="paragraph">
              <wp:posOffset>463550</wp:posOffset>
            </wp:positionV>
            <wp:extent cx="3895725" cy="2847975"/>
            <wp:effectExtent l="19050" t="0" r="9525" b="0"/>
            <wp:wrapSquare wrapText="bothSides"/>
            <wp:docPr id="5" name="Рисунок 4" descr="Happy family &amp;icy;&amp;zcy; Monia, &amp;Rcy;&amp;ocy;&amp;yacy;&amp;lcy;&amp;tcy;&amp;icy;-&amp;fcy;&amp;rcy;&amp;icy; &amp;scy;&amp;tcy;&amp;ocy;&amp;kcy;&amp;ocy;&amp;vcy;&amp;ocy;&amp;iecy; &amp;fcy;&amp;ocy;&amp;tcy;&amp;ocy; #30030566 &amp;ncy;&amp;acy; Fotoli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family &amp;icy;&amp;zcy; Monia, &amp;Rcy;&amp;ocy;&amp;yacy;&amp;lcy;&amp;tcy;&amp;icy;-&amp;fcy;&amp;rcy;&amp;icy; &amp;scy;&amp;tcy;&amp;ocy;&amp;kcy;&amp;ocy;&amp;vcy;&amp;ocy;&amp;iecy; &amp;fcy;&amp;ocy;&amp;tcy;&amp;ocy; #30030566 &amp;ncy;&amp;acy; Fotolia.ru"/>
                    <pic:cNvPicPr>
                      <a:picLocks noChangeAspect="1" noChangeArrowheads="1"/>
                    </pic:cNvPicPr>
                  </pic:nvPicPr>
                  <pic:blipFill>
                    <a:blip r:embed="rId6" cstate="print"/>
                    <a:srcRect/>
                    <a:stretch>
                      <a:fillRect/>
                    </a:stretch>
                  </pic:blipFill>
                  <pic:spPr bwMode="auto">
                    <a:xfrm>
                      <a:off x="0" y="0"/>
                      <a:ext cx="3895725" cy="2847975"/>
                    </a:xfrm>
                    <a:prstGeom prst="flowChartAlternateProcess">
                      <a:avLst/>
                    </a:prstGeom>
                    <a:noFill/>
                    <a:ln w="9525">
                      <a:noFill/>
                      <a:miter lim="800000"/>
                      <a:headEnd/>
                      <a:tailEnd/>
                    </a:ln>
                  </pic:spPr>
                </pic:pic>
              </a:graphicData>
            </a:graphic>
          </wp:anchor>
        </w:drawing>
      </w:r>
      <w:r w:rsidRPr="0059145E">
        <w:rPr>
          <w:b/>
          <w:i/>
          <w:color w:val="1EEEBC"/>
          <w:sz w:val="32"/>
          <w:szCs w:val="32"/>
        </w:rPr>
        <w:t>Привычка дышать ртом вредна.</w:t>
      </w:r>
      <w:r>
        <w:rPr>
          <w:i/>
          <w:color w:val="6600FF"/>
          <w:sz w:val="32"/>
          <w:szCs w:val="32"/>
        </w:rPr>
        <w:t xml:space="preserve"> </w:t>
      </w:r>
      <w:r w:rsidRPr="00170B3E">
        <w:rPr>
          <w:sz w:val="32"/>
          <w:szCs w:val="32"/>
        </w:rPr>
        <w:t xml:space="preserve">Она </w:t>
      </w:r>
      <w:r w:rsidRPr="007D6593">
        <w:rPr>
          <w:sz w:val="32"/>
          <w:szCs w:val="32"/>
        </w:rPr>
        <w:t>приводит к заболеваниям щитовидной железы, миндалин (гланд, дыхательной системы</w:t>
      </w:r>
      <w:r>
        <w:rPr>
          <w:sz w:val="32"/>
          <w:szCs w:val="32"/>
        </w:rPr>
        <w:t>)</w:t>
      </w:r>
      <w:r w:rsidRPr="007D6593">
        <w:rPr>
          <w:sz w:val="32"/>
          <w:szCs w:val="32"/>
        </w:rPr>
        <w:t>.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w:t>
      </w:r>
    </w:p>
    <w:p w:rsidR="0059145E" w:rsidRPr="007D6593" w:rsidRDefault="0059145E" w:rsidP="0059145E">
      <w:pPr>
        <w:spacing w:before="100" w:beforeAutospacing="1" w:after="100" w:afterAutospacing="1" w:line="240" w:lineRule="auto"/>
        <w:ind w:right="283"/>
        <w:jc w:val="both"/>
        <w:rPr>
          <w:rFonts w:ascii="Times New Roman" w:hAnsi="Times New Roman"/>
          <w:sz w:val="32"/>
          <w:szCs w:val="32"/>
        </w:rPr>
      </w:pPr>
      <w:r w:rsidRPr="007D6593">
        <w:rPr>
          <w:rFonts w:ascii="Times New Roman" w:hAnsi="Times New Roman"/>
          <w:sz w:val="32"/>
          <w:szCs w:val="32"/>
        </w:rPr>
        <w:t xml:space="preserve">Йоги отмечают, что дышать ртом так же неестественно, как принимать пищу через нос. </w:t>
      </w:r>
      <w:r w:rsidRPr="007D6593">
        <w:rPr>
          <w:rFonts w:ascii="Times New Roman" w:eastAsia="Times New Roman" w:hAnsi="Times New Roman"/>
          <w:sz w:val="32"/>
          <w:szCs w:val="32"/>
          <w:lang w:eastAsia="ru-RU"/>
        </w:rPr>
        <w:t xml:space="preserve">Нужно приучать ребенка к дыханию через нос. Это самое целесообразное и естественное дыхание. </w:t>
      </w:r>
    </w:p>
    <w:p w:rsidR="0059145E" w:rsidRDefault="0059145E" w:rsidP="0059145E">
      <w:pPr>
        <w:spacing w:before="100" w:beforeAutospacing="1" w:after="100" w:afterAutospacing="1" w:line="240" w:lineRule="auto"/>
        <w:ind w:right="283"/>
        <w:jc w:val="both"/>
        <w:rPr>
          <w:rFonts w:ascii="Times New Roman" w:eastAsia="Times New Roman" w:hAnsi="Times New Roman"/>
          <w:sz w:val="32"/>
          <w:szCs w:val="32"/>
          <w:lang w:eastAsia="ru-RU"/>
        </w:rPr>
      </w:pPr>
      <w:r w:rsidRPr="004F3B1A">
        <w:rPr>
          <w:rFonts w:ascii="Times New Roman" w:hAnsi="Times New Roman"/>
          <w:sz w:val="32"/>
          <w:szCs w:val="32"/>
        </w:rPr>
        <w:t xml:space="preserve">В процессе выполнения специальных дыхательных упражнений происходит улучшение функции дыхания, ее оздоровление, повышается общий уровень здоровья человека, что приводит к </w:t>
      </w:r>
      <w:r w:rsidRPr="007D6593">
        <w:rPr>
          <w:rFonts w:ascii="Times New Roman" w:hAnsi="Times New Roman"/>
          <w:sz w:val="32"/>
          <w:szCs w:val="32"/>
        </w:rPr>
        <w:t>улучшению речевого дыхания.</w:t>
      </w:r>
      <w:r w:rsidRPr="009F7228">
        <w:rPr>
          <w:rFonts w:ascii="Times New Roman" w:eastAsia="Times New Roman" w:hAnsi="Times New Roman"/>
          <w:sz w:val="32"/>
          <w:szCs w:val="32"/>
          <w:lang w:eastAsia="ru-RU"/>
        </w:rPr>
        <w:t xml:space="preserve"> </w:t>
      </w:r>
      <w:r w:rsidRPr="004F3B1A">
        <w:rPr>
          <w:rFonts w:ascii="Times New Roman" w:eastAsia="Times New Roman" w:hAnsi="Times New Roman"/>
          <w:sz w:val="32"/>
          <w:szCs w:val="32"/>
          <w:lang w:eastAsia="ru-RU"/>
        </w:rPr>
        <w:t xml:space="preserve">Помните, что дети запоминают </w:t>
      </w:r>
      <w:r w:rsidRPr="004F3B1A">
        <w:rPr>
          <w:rFonts w:ascii="Times New Roman" w:eastAsia="Times New Roman" w:hAnsi="Times New Roman"/>
          <w:sz w:val="32"/>
          <w:szCs w:val="32"/>
          <w:lang w:eastAsia="ru-RU"/>
        </w:rPr>
        <w:lastRenderedPageBreak/>
        <w:t>дыхательные упражнения и овладевают навыками произвольного управления дыханием гораздо быстрее взрослых, но если занятия нерегулярны, то они также быстро утрачивают полученные навыки.</w:t>
      </w:r>
    </w:p>
    <w:p w:rsidR="0059145E" w:rsidRPr="00170B3E" w:rsidRDefault="0059145E" w:rsidP="0059145E">
      <w:pPr>
        <w:pStyle w:val="a5"/>
        <w:contextualSpacing/>
        <w:rPr>
          <w:i/>
          <w:sz w:val="32"/>
          <w:szCs w:val="32"/>
        </w:rPr>
      </w:pPr>
      <w:r w:rsidRPr="00170B3E">
        <w:rPr>
          <w:i/>
          <w:sz w:val="32"/>
          <w:szCs w:val="32"/>
        </w:rPr>
        <w:t>При занятиях необходимо соблюдать следующие требования:</w:t>
      </w:r>
    </w:p>
    <w:p w:rsidR="0059145E" w:rsidRPr="007D6593" w:rsidRDefault="0059145E" w:rsidP="0059145E">
      <w:pPr>
        <w:pStyle w:val="a5"/>
        <w:contextualSpacing/>
        <w:rPr>
          <w:sz w:val="32"/>
          <w:szCs w:val="32"/>
        </w:rPr>
      </w:pPr>
      <w:r w:rsidRPr="007D6593">
        <w:rPr>
          <w:sz w:val="32"/>
          <w:szCs w:val="32"/>
        </w:rPr>
        <w:t xml:space="preserve">- выполнять упражнения каждый день </w:t>
      </w:r>
      <w:r w:rsidRPr="00162F36">
        <w:rPr>
          <w:b/>
          <w:sz w:val="32"/>
          <w:szCs w:val="32"/>
        </w:rPr>
        <w:t>не более 3 – 6 мин</w:t>
      </w:r>
      <w:r>
        <w:rPr>
          <w:sz w:val="32"/>
          <w:szCs w:val="32"/>
        </w:rPr>
        <w:t>.</w:t>
      </w:r>
      <w:r w:rsidRPr="007D6593">
        <w:rPr>
          <w:sz w:val="32"/>
          <w:szCs w:val="32"/>
        </w:rPr>
        <w:t>;</w:t>
      </w:r>
    </w:p>
    <w:p w:rsidR="0059145E" w:rsidRPr="007D6593" w:rsidRDefault="0059145E" w:rsidP="0059145E">
      <w:pPr>
        <w:pStyle w:val="a5"/>
        <w:contextualSpacing/>
        <w:rPr>
          <w:sz w:val="32"/>
          <w:szCs w:val="32"/>
        </w:rPr>
      </w:pPr>
      <w:r w:rsidRPr="007D6593">
        <w:rPr>
          <w:sz w:val="32"/>
          <w:szCs w:val="32"/>
        </w:rPr>
        <w:t>- проводить упражнения в х</w:t>
      </w:r>
      <w:r>
        <w:rPr>
          <w:sz w:val="32"/>
          <w:szCs w:val="32"/>
        </w:rPr>
        <w:t>орошо проветриваемых помещениях</w:t>
      </w:r>
      <w:r w:rsidRPr="007D6593">
        <w:rPr>
          <w:sz w:val="32"/>
          <w:szCs w:val="32"/>
        </w:rPr>
        <w:t>;</w:t>
      </w:r>
    </w:p>
    <w:p w:rsidR="0059145E" w:rsidRPr="002C4876" w:rsidRDefault="0059145E" w:rsidP="0059145E">
      <w:pPr>
        <w:pStyle w:val="a5"/>
        <w:contextualSpacing/>
        <w:rPr>
          <w:sz w:val="32"/>
          <w:szCs w:val="32"/>
        </w:rPr>
      </w:pPr>
      <w:r w:rsidRPr="007D6593">
        <w:rPr>
          <w:sz w:val="32"/>
          <w:szCs w:val="32"/>
        </w:rPr>
        <w:t xml:space="preserve">- </w:t>
      </w:r>
      <w:r w:rsidR="002C4876" w:rsidRPr="002C4876">
        <w:rPr>
          <w:iCs/>
          <w:sz w:val="32"/>
          <w:szCs w:val="32"/>
        </w:rPr>
        <w:t>следите за тем, чтобы дети не надували щеки</w:t>
      </w:r>
      <w:r w:rsidR="002C4876">
        <w:rPr>
          <w:iCs/>
          <w:sz w:val="32"/>
          <w:szCs w:val="32"/>
        </w:rPr>
        <w:t>;</w:t>
      </w:r>
    </w:p>
    <w:p w:rsidR="0059145E" w:rsidRPr="002C4876" w:rsidRDefault="0059145E" w:rsidP="0059145E">
      <w:pPr>
        <w:pStyle w:val="a5"/>
        <w:contextualSpacing/>
        <w:rPr>
          <w:sz w:val="32"/>
          <w:szCs w:val="32"/>
        </w:rPr>
      </w:pPr>
      <w:r w:rsidRPr="002C4876">
        <w:rPr>
          <w:sz w:val="32"/>
          <w:szCs w:val="32"/>
        </w:rPr>
        <w:t>- вдыхать воздух через рот и нос, выдыхать – через рот;</w:t>
      </w:r>
    </w:p>
    <w:p w:rsidR="0059145E" w:rsidRPr="007D6593" w:rsidRDefault="0059145E" w:rsidP="0059145E">
      <w:pPr>
        <w:pStyle w:val="a5"/>
        <w:contextualSpacing/>
        <w:rPr>
          <w:sz w:val="32"/>
          <w:szCs w:val="32"/>
        </w:rPr>
      </w:pPr>
      <w:r w:rsidRPr="007D6593">
        <w:rPr>
          <w:sz w:val="32"/>
          <w:szCs w:val="32"/>
        </w:rPr>
        <w:t xml:space="preserve">- вдыхать легко и коротко, а </w:t>
      </w:r>
      <w:r w:rsidRPr="00162F36">
        <w:rPr>
          <w:i/>
          <w:sz w:val="32"/>
          <w:szCs w:val="32"/>
        </w:rPr>
        <w:t>выдыхать – длительно и экономно</w:t>
      </w:r>
      <w:r w:rsidRPr="007D6593">
        <w:rPr>
          <w:sz w:val="32"/>
          <w:szCs w:val="32"/>
        </w:rPr>
        <w:t>;</w:t>
      </w:r>
    </w:p>
    <w:p w:rsidR="0059145E" w:rsidRPr="007D6593" w:rsidRDefault="0059145E" w:rsidP="0059145E">
      <w:pPr>
        <w:pStyle w:val="a5"/>
        <w:contextualSpacing/>
        <w:rPr>
          <w:sz w:val="32"/>
          <w:szCs w:val="32"/>
        </w:rPr>
      </w:pPr>
      <w:r>
        <w:rPr>
          <w:sz w:val="32"/>
          <w:szCs w:val="32"/>
        </w:rPr>
        <w:t xml:space="preserve">- в процессе </w:t>
      </w:r>
      <w:r w:rsidRPr="007D6593">
        <w:rPr>
          <w:sz w:val="32"/>
          <w:szCs w:val="32"/>
        </w:rPr>
        <w:t xml:space="preserve"> дыхания не напрягать мышцы в области шеи, рук, живота, груди; плечи не поднимать и </w:t>
      </w:r>
      <w:r>
        <w:rPr>
          <w:sz w:val="32"/>
          <w:szCs w:val="32"/>
        </w:rPr>
        <w:t>не о</w:t>
      </w:r>
      <w:r w:rsidR="00CF3B9B">
        <w:rPr>
          <w:sz w:val="32"/>
          <w:szCs w:val="32"/>
        </w:rPr>
        <w:t>пускать</w:t>
      </w:r>
      <w:bookmarkStart w:id="0" w:name="_GoBack"/>
      <w:bookmarkEnd w:id="0"/>
      <w:r w:rsidRPr="007D6593">
        <w:rPr>
          <w:sz w:val="32"/>
          <w:szCs w:val="32"/>
        </w:rPr>
        <w:t>;</w:t>
      </w:r>
    </w:p>
    <w:p w:rsidR="0059145E" w:rsidRDefault="0059145E" w:rsidP="0059145E">
      <w:pPr>
        <w:pStyle w:val="a5"/>
        <w:rPr>
          <w:sz w:val="32"/>
          <w:szCs w:val="32"/>
        </w:rPr>
      </w:pPr>
      <w:r w:rsidRPr="007D6593">
        <w:rPr>
          <w:sz w:val="32"/>
          <w:szCs w:val="32"/>
        </w:rPr>
        <w:t xml:space="preserve">- после выдоха перед новым вдохом сделать остановку на 2 – 3 сек. </w:t>
      </w:r>
    </w:p>
    <w:p w:rsidR="0059145E" w:rsidRPr="0059145E" w:rsidRDefault="0059145E" w:rsidP="0059145E">
      <w:pPr>
        <w:pStyle w:val="a5"/>
        <w:jc w:val="center"/>
        <w:rPr>
          <w:b/>
          <w:i/>
          <w:color w:val="FF33CC"/>
          <w:sz w:val="36"/>
          <w:szCs w:val="36"/>
        </w:rPr>
      </w:pPr>
      <w:r w:rsidRPr="0059145E">
        <w:rPr>
          <w:b/>
          <w:i/>
          <w:color w:val="FF33CC"/>
          <w:sz w:val="36"/>
          <w:szCs w:val="36"/>
        </w:rPr>
        <w:t>Правильное речевое дыхание – основа для нормального звукопроизношения, речи в целом.</w:t>
      </w:r>
    </w:p>
    <w:p w:rsidR="0059145E" w:rsidRPr="00B3607C" w:rsidRDefault="0059145E" w:rsidP="0059145E">
      <w:pPr>
        <w:pStyle w:val="a5"/>
        <w:jc w:val="both"/>
        <w:rPr>
          <w:sz w:val="32"/>
          <w:szCs w:val="32"/>
        </w:rPr>
      </w:pPr>
      <w:r w:rsidRPr="00162F36">
        <w:rPr>
          <w:sz w:val="32"/>
          <w:szCs w:val="32"/>
        </w:rPr>
        <w:t xml:space="preserve">На логопедических занятиях дыхательные упражнения проводятся в игровой форме, вызывая у детей положительный эмоциональный настрой, снимая напряжение и способствуя формированию в практике умений правильно дышать. </w:t>
      </w:r>
      <w:r w:rsidRPr="00162F36">
        <w:rPr>
          <w:sz w:val="32"/>
          <w:szCs w:val="32"/>
        </w:rPr>
        <w:br/>
        <w:t>Но занятие проходит 2-3 раза в неделю, а ребёнок разговаривает намного чаще и этого количества занятий для формирования правильного речевого дыхания очень мало. Предлагаемый комплекс дыхательных упражнений</w:t>
      </w:r>
      <w:r>
        <w:rPr>
          <w:sz w:val="32"/>
          <w:szCs w:val="32"/>
        </w:rPr>
        <w:t xml:space="preserve"> </w:t>
      </w:r>
      <w:r w:rsidRPr="005934CE">
        <w:rPr>
          <w:sz w:val="32"/>
          <w:szCs w:val="32"/>
        </w:rPr>
        <w:t>направлен на выработку у детей навыков правильного рационального дыхания</w:t>
      </w:r>
      <w:r>
        <w:rPr>
          <w:sz w:val="32"/>
          <w:szCs w:val="32"/>
        </w:rPr>
        <w:t>.</w:t>
      </w:r>
      <w:r w:rsidRPr="005934CE">
        <w:rPr>
          <w:sz w:val="32"/>
          <w:szCs w:val="32"/>
        </w:rPr>
        <w:t xml:space="preserve"> </w:t>
      </w:r>
    </w:p>
    <w:p w:rsidR="0059145E" w:rsidRDefault="0059145E" w:rsidP="0059145E">
      <w:pPr>
        <w:spacing w:before="100" w:beforeAutospacing="1" w:after="100" w:afterAutospacing="1" w:line="240" w:lineRule="auto"/>
        <w:jc w:val="center"/>
        <w:outlineLvl w:val="2"/>
        <w:rPr>
          <w:rFonts w:ascii="Times New Roman" w:eastAsia="Times New Roman" w:hAnsi="Times New Roman"/>
          <w:b/>
          <w:bCs/>
          <w:i/>
          <w:iCs/>
          <w:color w:val="6600FF"/>
          <w:sz w:val="40"/>
          <w:szCs w:val="40"/>
          <w:lang w:eastAsia="ru-RU"/>
        </w:rPr>
      </w:pPr>
      <w:r>
        <w:rPr>
          <w:noProof/>
          <w:lang w:eastAsia="ru-RU"/>
        </w:rPr>
        <w:drawing>
          <wp:inline distT="0" distB="0" distL="0" distR="0">
            <wp:extent cx="4918779" cy="2943225"/>
            <wp:effectExtent l="19050" t="0" r="0" b="0"/>
            <wp:docPr id="4" name="Рисунок 1" descr="&amp;Vcy; &amp;Icy;&amp;rcy;&amp;kcy;&amp;ucy;&amp;tcy;&amp;scy;&amp;kcy;&amp;iecy; &amp;pcy;&amp;rcy;&amp;ocy;&amp;jcy;&amp;dcy;&amp;ucy;&amp;tcy; &amp;mcy;&amp;iecy;&amp;rcy;&amp;ocy;&amp;pcy;&amp;rcy;&amp;icy;&amp;yacy;&amp;tcy;&amp;icy;&amp;yacy;, &amp;pcy;&amp;ocy;&amp;scy;&amp;vcy;&amp;yacy;&amp;shchcy;&amp;iecy;&amp;ncy;&amp;ncy;&amp;ycy;&amp;iecy; &amp;Dcy;&amp;ncy;&amp;yucy; &amp;zcy;&amp;acy;&amp;shchcy;&amp;icy;&amp;tcy;&amp;ycy; &amp;dcy;&amp;iecy;&amp;tcy;&amp;iecy;&amp;jcy; &amp;Icy;&amp;Acy; &amp;Zcy;&amp;acy;&amp;bcy;&amp;vcy;&amp;iecy;&amp;scy;&amp;tcy;&amp;icy;.&amp;r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Vcy; &amp;Icy;&amp;rcy;&amp;kcy;&amp;ucy;&amp;tcy;&amp;scy;&amp;kcy;&amp;iecy; &amp;pcy;&amp;rcy;&amp;ocy;&amp;jcy;&amp;dcy;&amp;ucy;&amp;tcy; &amp;mcy;&amp;iecy;&amp;rcy;&amp;ocy;&amp;pcy;&amp;rcy;&amp;icy;&amp;yacy;&amp;tcy;&amp;icy;&amp;yacy;, &amp;pcy;&amp;ocy;&amp;scy;&amp;vcy;&amp;yacy;&amp;shchcy;&amp;iecy;&amp;ncy;&amp;ncy;&amp;ycy;&amp;iecy; &amp;Dcy;&amp;ncy;&amp;yucy; &amp;zcy;&amp;acy;&amp;shchcy;&amp;icy;&amp;tcy;&amp;ycy; &amp;dcy;&amp;iecy;&amp;tcy;&amp;iecy;&amp;jcy; &amp;Icy;&amp;Acy; &amp;Zcy;&amp;acy;&amp;bcy;&amp;vcy;&amp;iecy;&amp;scy;&amp;tcy;&amp;icy;.&amp;rcy;&amp;ucy;"/>
                    <pic:cNvPicPr>
                      <a:picLocks noChangeAspect="1" noChangeArrowheads="1"/>
                    </pic:cNvPicPr>
                  </pic:nvPicPr>
                  <pic:blipFill>
                    <a:blip r:embed="rId7" cstate="print"/>
                    <a:srcRect t="15862"/>
                    <a:stretch>
                      <a:fillRect/>
                    </a:stretch>
                  </pic:blipFill>
                  <pic:spPr bwMode="auto">
                    <a:xfrm>
                      <a:off x="0" y="0"/>
                      <a:ext cx="4926405" cy="2947788"/>
                    </a:xfrm>
                    <a:prstGeom prst="rect">
                      <a:avLst/>
                    </a:prstGeom>
                    <a:noFill/>
                    <a:ln w="9525">
                      <a:noFill/>
                      <a:miter lim="800000"/>
                      <a:headEnd/>
                      <a:tailEnd/>
                    </a:ln>
                  </pic:spPr>
                </pic:pic>
              </a:graphicData>
            </a:graphic>
          </wp:inline>
        </w:drawing>
      </w:r>
    </w:p>
    <w:p w:rsidR="0059145E" w:rsidRPr="002638E9" w:rsidRDefault="0059145E" w:rsidP="0059145E">
      <w:pPr>
        <w:spacing w:before="100" w:beforeAutospacing="1" w:after="100" w:afterAutospacing="1" w:line="240" w:lineRule="auto"/>
        <w:jc w:val="center"/>
        <w:outlineLvl w:val="2"/>
        <w:rPr>
          <w:rFonts w:ascii="Times New Roman" w:eastAsia="Times New Roman" w:hAnsi="Times New Roman"/>
          <w:b/>
          <w:bCs/>
          <w:color w:val="FF33CC"/>
          <w:sz w:val="40"/>
          <w:szCs w:val="40"/>
          <w:lang w:eastAsia="ru-RU"/>
        </w:rPr>
      </w:pPr>
      <w:r w:rsidRPr="002638E9">
        <w:rPr>
          <w:rFonts w:ascii="Times New Roman" w:eastAsia="Times New Roman" w:hAnsi="Times New Roman"/>
          <w:b/>
          <w:bCs/>
          <w:i/>
          <w:iCs/>
          <w:color w:val="FF33CC"/>
          <w:sz w:val="40"/>
          <w:szCs w:val="40"/>
          <w:lang w:eastAsia="ru-RU"/>
        </w:rPr>
        <w:lastRenderedPageBreak/>
        <w:t>Комплекс дыхательных упражнений</w:t>
      </w:r>
    </w:p>
    <w:p w:rsidR="0059145E" w:rsidRPr="0059145E" w:rsidRDefault="0059145E" w:rsidP="0059145E">
      <w:pPr>
        <w:spacing w:before="100" w:beforeAutospacing="1" w:after="100" w:afterAutospacing="1" w:line="240" w:lineRule="auto"/>
        <w:contextualSpacing/>
        <w:jc w:val="both"/>
        <w:rPr>
          <w:rFonts w:ascii="Times New Roman" w:eastAsia="Times New Roman" w:hAnsi="Times New Roman"/>
          <w:color w:val="1EEEBC"/>
          <w:sz w:val="32"/>
          <w:szCs w:val="32"/>
          <w:lang w:eastAsia="ru-RU"/>
        </w:rPr>
      </w:pPr>
      <w:r w:rsidRPr="0059145E">
        <w:rPr>
          <w:rFonts w:ascii="Times New Roman" w:eastAsia="Times New Roman" w:hAnsi="Times New Roman"/>
          <w:b/>
          <w:bCs/>
          <w:color w:val="1EEEBC"/>
          <w:sz w:val="32"/>
          <w:szCs w:val="32"/>
          <w:lang w:eastAsia="ru-RU"/>
        </w:rPr>
        <w:t>«Снегопад»</w:t>
      </w:r>
    </w:p>
    <w:p w:rsidR="0059145E" w:rsidRDefault="0059145E" w:rsidP="0059145E">
      <w:pPr>
        <w:spacing w:before="100" w:beforeAutospacing="1" w:after="100" w:afterAutospacing="1" w:line="240" w:lineRule="auto"/>
        <w:contextualSpacing/>
        <w:jc w:val="both"/>
        <w:rPr>
          <w:rFonts w:ascii="Times New Roman" w:eastAsia="Times New Roman" w:hAnsi="Times New Roman"/>
          <w:color w:val="6600FF"/>
          <w:sz w:val="32"/>
          <w:szCs w:val="32"/>
          <w:lang w:eastAsia="ru-RU"/>
        </w:rPr>
      </w:pPr>
      <w:r w:rsidRPr="007B5FF4">
        <w:rPr>
          <w:rFonts w:ascii="Times New Roman" w:eastAsia="Times New Roman" w:hAnsi="Times New Roman"/>
          <w:color w:val="6600FF"/>
          <w:sz w:val="32"/>
          <w:szCs w:val="32"/>
          <w:lang w:eastAsia="ru-RU"/>
        </w:rPr>
        <w:t xml:space="preserve">Играющим раздают по небольшому кусочку ваты, его надо слегка «потрепать», чтобы он летел как пушинка. По сигналу ведущего все подбрасывают свои «снежинки». </w:t>
      </w:r>
      <w:proofErr w:type="gramStart"/>
      <w:r w:rsidRPr="007B5FF4">
        <w:rPr>
          <w:rFonts w:ascii="Times New Roman" w:eastAsia="Times New Roman" w:hAnsi="Times New Roman"/>
          <w:color w:val="6600FF"/>
          <w:sz w:val="32"/>
          <w:szCs w:val="32"/>
          <w:lang w:eastAsia="ru-RU"/>
        </w:rPr>
        <w:t xml:space="preserve">Задача играющих — не дать </w:t>
      </w:r>
      <w:r>
        <w:rPr>
          <w:rFonts w:ascii="Times New Roman" w:eastAsia="Times New Roman" w:hAnsi="Times New Roman"/>
          <w:color w:val="6600FF"/>
          <w:sz w:val="32"/>
          <w:szCs w:val="32"/>
          <w:lang w:eastAsia="ru-RU"/>
        </w:rPr>
        <w:t>снежинке упасть,</w:t>
      </w:r>
      <w:r w:rsidRPr="007B5FF4">
        <w:rPr>
          <w:rFonts w:ascii="Times New Roman" w:eastAsia="Times New Roman" w:hAnsi="Times New Roman"/>
          <w:color w:val="6600FF"/>
          <w:sz w:val="32"/>
          <w:szCs w:val="32"/>
          <w:lang w:eastAsia="ru-RU"/>
        </w:rPr>
        <w:t xml:space="preserve"> но на них можно только дуть</w:t>
      </w:r>
      <w:r>
        <w:rPr>
          <w:rFonts w:ascii="Times New Roman" w:eastAsia="Times New Roman" w:hAnsi="Times New Roman"/>
          <w:color w:val="6600FF"/>
          <w:sz w:val="32"/>
          <w:szCs w:val="32"/>
          <w:lang w:eastAsia="ru-RU"/>
        </w:rPr>
        <w:t>.</w:t>
      </w:r>
      <w:proofErr w:type="gramEnd"/>
    </w:p>
    <w:p w:rsidR="0059145E" w:rsidRPr="007B5FF4" w:rsidRDefault="0059145E" w:rsidP="0059145E">
      <w:pPr>
        <w:spacing w:before="100" w:beforeAutospacing="1" w:after="100" w:afterAutospacing="1" w:line="240" w:lineRule="auto"/>
        <w:contextualSpacing/>
        <w:jc w:val="both"/>
        <w:rPr>
          <w:rFonts w:ascii="Times New Roman" w:eastAsia="Times New Roman" w:hAnsi="Times New Roman"/>
          <w:color w:val="6600FF"/>
          <w:sz w:val="32"/>
          <w:szCs w:val="32"/>
          <w:lang w:eastAsia="ru-RU"/>
        </w:rPr>
      </w:pPr>
    </w:p>
    <w:p w:rsidR="0059145E" w:rsidRPr="0059145E" w:rsidRDefault="0059145E" w:rsidP="0059145E">
      <w:pPr>
        <w:spacing w:before="100" w:beforeAutospacing="1" w:after="100" w:afterAutospacing="1" w:line="240" w:lineRule="auto"/>
        <w:contextualSpacing/>
        <w:jc w:val="both"/>
        <w:rPr>
          <w:rFonts w:ascii="Times New Roman" w:eastAsia="Times New Roman" w:hAnsi="Times New Roman"/>
          <w:color w:val="1EEEBC"/>
          <w:sz w:val="32"/>
          <w:szCs w:val="32"/>
          <w:lang w:eastAsia="ru-RU"/>
        </w:rPr>
      </w:pPr>
      <w:r w:rsidRPr="0059145E">
        <w:rPr>
          <w:rFonts w:ascii="Times New Roman" w:eastAsia="Times New Roman" w:hAnsi="Times New Roman"/>
          <w:b/>
          <w:bCs/>
          <w:color w:val="1EEEBC"/>
          <w:sz w:val="32"/>
          <w:szCs w:val="32"/>
          <w:lang w:eastAsia="ru-RU"/>
        </w:rPr>
        <w:t xml:space="preserve"> «Буль — бульки»</w:t>
      </w:r>
    </w:p>
    <w:p w:rsidR="0059145E" w:rsidRDefault="0059145E" w:rsidP="0059145E">
      <w:pPr>
        <w:spacing w:before="100" w:beforeAutospacing="1" w:after="100" w:afterAutospacing="1" w:line="240" w:lineRule="auto"/>
        <w:contextualSpacing/>
        <w:jc w:val="both"/>
        <w:rPr>
          <w:rFonts w:ascii="Times New Roman" w:eastAsia="Times New Roman" w:hAnsi="Times New Roman"/>
          <w:color w:val="6600FF"/>
          <w:sz w:val="32"/>
          <w:szCs w:val="32"/>
          <w:lang w:eastAsia="ru-RU"/>
        </w:rPr>
      </w:pPr>
      <w:r w:rsidRPr="007B5FF4">
        <w:rPr>
          <w:rFonts w:ascii="Times New Roman" w:eastAsia="Times New Roman" w:hAnsi="Times New Roman"/>
          <w:color w:val="6600FF"/>
          <w:sz w:val="32"/>
          <w:szCs w:val="32"/>
          <w:lang w:eastAsia="ru-RU"/>
        </w:rPr>
        <w:t>Возьмите два пластмассовых прозрачных стаканчика. В один налейте много воды, а в другой — чуть-чуть. Предложите ребёнку поиграть с помощью трубочек для коктейля. Задача ребёнка играть так, чтобы не пролить воду. Для этого в стаканчик, где много воды, нужно дуть через трубочку слабо, а в стаканчик, где мало воды, можно дуть сильно.</w:t>
      </w:r>
    </w:p>
    <w:p w:rsidR="0059145E" w:rsidRPr="0059145E" w:rsidRDefault="0059145E" w:rsidP="0059145E">
      <w:pPr>
        <w:spacing w:before="100" w:beforeAutospacing="1" w:after="100" w:afterAutospacing="1" w:line="240" w:lineRule="auto"/>
        <w:contextualSpacing/>
        <w:jc w:val="both"/>
        <w:rPr>
          <w:rFonts w:ascii="Times New Roman" w:eastAsia="Times New Roman" w:hAnsi="Times New Roman"/>
          <w:color w:val="1EEEBC"/>
          <w:sz w:val="32"/>
          <w:szCs w:val="32"/>
          <w:lang w:eastAsia="ru-RU"/>
        </w:rPr>
      </w:pPr>
    </w:p>
    <w:p w:rsidR="0059145E" w:rsidRPr="0059145E" w:rsidRDefault="0059145E" w:rsidP="0059145E">
      <w:pPr>
        <w:spacing w:before="100" w:beforeAutospacing="1" w:after="100" w:afterAutospacing="1" w:line="240" w:lineRule="auto"/>
        <w:contextualSpacing/>
        <w:jc w:val="both"/>
        <w:rPr>
          <w:rFonts w:ascii="Times New Roman" w:eastAsia="Times New Roman" w:hAnsi="Times New Roman"/>
          <w:color w:val="1EEEBC"/>
          <w:sz w:val="32"/>
          <w:szCs w:val="32"/>
          <w:lang w:eastAsia="ru-RU"/>
        </w:rPr>
      </w:pPr>
      <w:r w:rsidRPr="0059145E">
        <w:rPr>
          <w:rFonts w:ascii="Times New Roman" w:eastAsia="Times New Roman" w:hAnsi="Times New Roman"/>
          <w:b/>
          <w:bCs/>
          <w:color w:val="1EEEBC"/>
          <w:sz w:val="32"/>
          <w:szCs w:val="32"/>
          <w:lang w:eastAsia="ru-RU"/>
        </w:rPr>
        <w:t>«Волшебные пузырьки»</w:t>
      </w:r>
    </w:p>
    <w:p w:rsidR="0059145E" w:rsidRPr="007B5FF4" w:rsidRDefault="0059145E" w:rsidP="0059145E">
      <w:pPr>
        <w:spacing w:before="100" w:beforeAutospacing="1" w:after="100" w:afterAutospacing="1" w:line="240" w:lineRule="auto"/>
        <w:contextualSpacing/>
        <w:jc w:val="both"/>
        <w:rPr>
          <w:rFonts w:ascii="Times New Roman" w:eastAsia="Times New Roman" w:hAnsi="Times New Roman"/>
          <w:color w:val="6600FF"/>
          <w:sz w:val="32"/>
          <w:szCs w:val="32"/>
          <w:lang w:eastAsia="ru-RU"/>
        </w:rPr>
      </w:pPr>
      <w:r w:rsidRPr="007B5FF4">
        <w:rPr>
          <w:rFonts w:ascii="Times New Roman" w:eastAsia="Times New Roman" w:hAnsi="Times New Roman"/>
          <w:color w:val="6600FF"/>
          <w:sz w:val="32"/>
          <w:szCs w:val="32"/>
          <w:lang w:eastAsia="ru-RU"/>
        </w:rPr>
        <w:t>Предложите ребёнку поиграть с мыльными пузырями. Он может сам выдувать мыльные пузыри, если же у него не получается, то выдувайте пузыри Вы, направляя их в ребёнка. Это стимулирует ребёнка дуть на пузыри, чтобы они не попадали в него.</w:t>
      </w:r>
    </w:p>
    <w:p w:rsidR="0059145E" w:rsidRPr="0059145E" w:rsidRDefault="0059145E" w:rsidP="0059145E">
      <w:pPr>
        <w:pStyle w:val="a5"/>
        <w:contextualSpacing/>
        <w:rPr>
          <w:b/>
          <w:color w:val="1EEEBC"/>
          <w:sz w:val="32"/>
          <w:szCs w:val="32"/>
        </w:rPr>
      </w:pPr>
      <w:r w:rsidRPr="0059145E">
        <w:rPr>
          <w:b/>
          <w:color w:val="1EEEBC"/>
          <w:sz w:val="32"/>
          <w:szCs w:val="32"/>
        </w:rPr>
        <w:t>«Пилка дров»</w:t>
      </w:r>
    </w:p>
    <w:p w:rsidR="0059145E" w:rsidRPr="007B5FF4" w:rsidRDefault="0059145E" w:rsidP="0059145E">
      <w:pPr>
        <w:pStyle w:val="a5"/>
        <w:contextualSpacing/>
        <w:jc w:val="both"/>
        <w:rPr>
          <w:color w:val="6600FF"/>
          <w:sz w:val="32"/>
          <w:szCs w:val="32"/>
        </w:rPr>
      </w:pPr>
      <w:r w:rsidRPr="007B5FF4">
        <w:rPr>
          <w:color w:val="6600FF"/>
          <w:sz w:val="32"/>
          <w:szCs w:val="32"/>
        </w:rPr>
        <w:t xml:space="preserve">Исходное положение: встать друг против друга парами, взяться за руки и имитировать распиливание дров: руки на себя — вдох, руки от себя — выдох. </w:t>
      </w:r>
    </w:p>
    <w:p w:rsidR="0059145E" w:rsidRPr="0059145E" w:rsidRDefault="0059145E" w:rsidP="0059145E">
      <w:pPr>
        <w:pStyle w:val="goluboy-letter"/>
        <w:contextualSpacing/>
        <w:rPr>
          <w:b/>
          <w:color w:val="1EEEBC"/>
          <w:sz w:val="32"/>
          <w:szCs w:val="32"/>
        </w:rPr>
      </w:pPr>
      <w:r w:rsidRPr="0059145E">
        <w:rPr>
          <w:b/>
          <w:color w:val="1EEEBC"/>
          <w:sz w:val="32"/>
          <w:szCs w:val="32"/>
        </w:rPr>
        <w:t>«Игра в футбол»</w:t>
      </w:r>
    </w:p>
    <w:p w:rsidR="0059145E" w:rsidRDefault="0059145E" w:rsidP="0059145E">
      <w:pPr>
        <w:pStyle w:val="goluboy-letter"/>
        <w:contextualSpacing/>
        <w:rPr>
          <w:color w:val="6600FF"/>
          <w:sz w:val="32"/>
          <w:szCs w:val="32"/>
        </w:rPr>
      </w:pPr>
      <w:r w:rsidRPr="007B5FF4">
        <w:rPr>
          <w:color w:val="6600FF"/>
          <w:sz w:val="32"/>
          <w:szCs w:val="32"/>
        </w:rPr>
        <w:t>Соорудите ворота из любого подручного предмета, возьмите шарик от настольного тенниса</w:t>
      </w:r>
      <w:proofErr w:type="gramStart"/>
      <w:r w:rsidRPr="007B5FF4">
        <w:rPr>
          <w:color w:val="6600FF"/>
          <w:sz w:val="32"/>
          <w:szCs w:val="32"/>
        </w:rPr>
        <w:t xml:space="preserve"> .</w:t>
      </w:r>
      <w:proofErr w:type="gramEnd"/>
      <w:r w:rsidRPr="007B5FF4">
        <w:rPr>
          <w:color w:val="6600FF"/>
          <w:sz w:val="32"/>
          <w:szCs w:val="32"/>
        </w:rPr>
        <w:t xml:space="preserve"> Поиграйте с ребенком в "футбол". Ребенок дует на шарик, стараясь загнать его в ворота. Можно взять два шарика и поиграть в игру</w:t>
      </w:r>
      <w:proofErr w:type="gramStart"/>
      <w:r w:rsidRPr="007B5FF4">
        <w:rPr>
          <w:color w:val="6600FF"/>
          <w:sz w:val="32"/>
          <w:szCs w:val="32"/>
        </w:rPr>
        <w:t xml:space="preserve"> :</w:t>
      </w:r>
      <w:proofErr w:type="gramEnd"/>
      <w:r w:rsidRPr="007B5FF4">
        <w:rPr>
          <w:color w:val="6600FF"/>
          <w:sz w:val="32"/>
          <w:szCs w:val="32"/>
        </w:rPr>
        <w:t xml:space="preserve"> «Кто быстрее».</w:t>
      </w:r>
    </w:p>
    <w:p w:rsidR="0059145E" w:rsidRPr="0059145E" w:rsidRDefault="0059145E" w:rsidP="0059145E">
      <w:pPr>
        <w:pStyle w:val="goluboy-letter"/>
        <w:contextualSpacing/>
        <w:rPr>
          <w:color w:val="1EEEBC"/>
          <w:sz w:val="32"/>
          <w:szCs w:val="32"/>
        </w:rPr>
      </w:pPr>
    </w:p>
    <w:p w:rsidR="0059145E" w:rsidRPr="0059145E" w:rsidRDefault="0059145E" w:rsidP="0059145E">
      <w:pPr>
        <w:pStyle w:val="goluboy-letter"/>
        <w:contextualSpacing/>
        <w:rPr>
          <w:b/>
          <w:color w:val="1EEEBC"/>
          <w:sz w:val="32"/>
          <w:szCs w:val="32"/>
        </w:rPr>
      </w:pPr>
      <w:r w:rsidRPr="0059145E">
        <w:rPr>
          <w:b/>
          <w:color w:val="1EEEBC"/>
          <w:sz w:val="32"/>
          <w:szCs w:val="32"/>
        </w:rPr>
        <w:t>«Гороховые гонки»</w:t>
      </w:r>
    </w:p>
    <w:p w:rsidR="0059145E" w:rsidRPr="007B5FF4" w:rsidRDefault="0059145E" w:rsidP="0059145E">
      <w:pPr>
        <w:pStyle w:val="goluboy-letter"/>
        <w:contextualSpacing/>
        <w:rPr>
          <w:color w:val="6600FF"/>
          <w:sz w:val="32"/>
          <w:szCs w:val="32"/>
        </w:rPr>
      </w:pPr>
      <w:r w:rsidRPr="007B5FF4">
        <w:rPr>
          <w:color w:val="6600FF"/>
          <w:sz w:val="32"/>
          <w:szCs w:val="32"/>
        </w:rPr>
        <w:t>В коробке из-под конфет нарисовать поле для бегунов – «горошинок», при помощи «ветра» из трубочек для коктейле</w:t>
      </w:r>
      <w:r>
        <w:rPr>
          <w:color w:val="6600FF"/>
          <w:sz w:val="32"/>
          <w:szCs w:val="32"/>
        </w:rPr>
        <w:t>й начинают они бег. Победит тот, кто быстрее приведё</w:t>
      </w:r>
      <w:r w:rsidRPr="007B5FF4">
        <w:rPr>
          <w:color w:val="6600FF"/>
          <w:sz w:val="32"/>
          <w:szCs w:val="32"/>
        </w:rPr>
        <w:t xml:space="preserve">т « бегуна» </w:t>
      </w:r>
      <w:r>
        <w:rPr>
          <w:color w:val="6600FF"/>
          <w:sz w:val="32"/>
          <w:szCs w:val="32"/>
        </w:rPr>
        <w:t>к</w:t>
      </w:r>
      <w:r w:rsidRPr="007B5FF4">
        <w:rPr>
          <w:color w:val="6600FF"/>
          <w:sz w:val="32"/>
          <w:szCs w:val="32"/>
        </w:rPr>
        <w:t xml:space="preserve"> финиш</w:t>
      </w:r>
      <w:r>
        <w:rPr>
          <w:color w:val="6600FF"/>
          <w:sz w:val="32"/>
          <w:szCs w:val="32"/>
        </w:rPr>
        <w:t>у</w:t>
      </w:r>
      <w:r w:rsidRPr="007B5FF4">
        <w:rPr>
          <w:color w:val="6600FF"/>
          <w:sz w:val="32"/>
          <w:szCs w:val="32"/>
        </w:rPr>
        <w:t>.</w:t>
      </w:r>
    </w:p>
    <w:p w:rsidR="0059145E" w:rsidRPr="007B5FF4" w:rsidRDefault="0059145E" w:rsidP="0059145E">
      <w:pPr>
        <w:spacing w:before="100" w:beforeAutospacing="1" w:after="100" w:afterAutospacing="1" w:line="240" w:lineRule="auto"/>
        <w:contextualSpacing/>
        <w:jc w:val="right"/>
        <w:outlineLvl w:val="2"/>
        <w:rPr>
          <w:rFonts w:ascii="Times New Roman" w:hAnsi="Times New Roman"/>
          <w:sz w:val="24"/>
          <w:szCs w:val="24"/>
        </w:rPr>
      </w:pPr>
      <w:r w:rsidRPr="007B5FF4">
        <w:rPr>
          <w:rFonts w:ascii="Times New Roman" w:hAnsi="Times New Roman"/>
          <w:sz w:val="24"/>
          <w:szCs w:val="24"/>
        </w:rPr>
        <w:t>Демидова Г.В.</w:t>
      </w:r>
    </w:p>
    <w:p w:rsidR="002A7D8D" w:rsidRDefault="0059145E" w:rsidP="0059145E">
      <w:pPr>
        <w:jc w:val="right"/>
      </w:pPr>
      <w:r>
        <w:rPr>
          <w:rFonts w:ascii="Times New Roman" w:hAnsi="Times New Roman"/>
          <w:sz w:val="24"/>
          <w:szCs w:val="24"/>
        </w:rPr>
        <w:t>у</w:t>
      </w:r>
      <w:r w:rsidRPr="007B5FF4">
        <w:rPr>
          <w:rFonts w:ascii="Times New Roman" w:hAnsi="Times New Roman"/>
          <w:sz w:val="24"/>
          <w:szCs w:val="24"/>
        </w:rPr>
        <w:t>читель-логопед</w:t>
      </w:r>
    </w:p>
    <w:sectPr w:rsidR="002A7D8D" w:rsidSect="0059145E">
      <w:pgSz w:w="11906" w:h="16838"/>
      <w:pgMar w:top="993" w:right="850" w:bottom="1134" w:left="1701"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59145E"/>
    <w:rsid w:val="002A7D8D"/>
    <w:rsid w:val="002C4876"/>
    <w:rsid w:val="0059145E"/>
    <w:rsid w:val="0087557F"/>
    <w:rsid w:val="00A11AE6"/>
    <w:rsid w:val="00CF3B9B"/>
    <w:rsid w:val="00DE58DA"/>
    <w:rsid w:val="00FC0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5E"/>
    <w:pPr>
      <w:spacing w:after="200" w:line="276" w:lineRule="auto"/>
    </w:pPr>
    <w:rPr>
      <w:sz w:val="22"/>
      <w:szCs w:val="22"/>
      <w:lang w:eastAsia="en-US"/>
    </w:rPr>
  </w:style>
  <w:style w:type="paragraph" w:styleId="1">
    <w:name w:val="heading 1"/>
    <w:basedOn w:val="a"/>
    <w:next w:val="a"/>
    <w:link w:val="10"/>
    <w:uiPriority w:val="9"/>
    <w:qFormat/>
    <w:rsid w:val="00A11AE6"/>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A11AE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A11AE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914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E6"/>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A11A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11AE6"/>
    <w:rPr>
      <w:rFonts w:ascii="Cambria" w:eastAsia="Times New Roman" w:hAnsi="Cambria" w:cs="Times New Roman"/>
      <w:b/>
      <w:bCs/>
      <w:sz w:val="26"/>
      <w:szCs w:val="26"/>
      <w:lang w:eastAsia="en-US"/>
    </w:rPr>
  </w:style>
  <w:style w:type="character" w:styleId="a3">
    <w:name w:val="Strong"/>
    <w:basedOn w:val="a0"/>
    <w:uiPriority w:val="22"/>
    <w:qFormat/>
    <w:rsid w:val="00A11AE6"/>
    <w:rPr>
      <w:b/>
      <w:bCs/>
    </w:rPr>
  </w:style>
  <w:style w:type="character" w:styleId="a4">
    <w:name w:val="Emphasis"/>
    <w:basedOn w:val="a0"/>
    <w:uiPriority w:val="20"/>
    <w:qFormat/>
    <w:rsid w:val="00A11AE6"/>
    <w:rPr>
      <w:i/>
      <w:iCs/>
    </w:rPr>
  </w:style>
  <w:style w:type="character" w:customStyle="1" w:styleId="40">
    <w:name w:val="Заголовок 4 Знак"/>
    <w:basedOn w:val="a0"/>
    <w:link w:val="4"/>
    <w:uiPriority w:val="9"/>
    <w:rsid w:val="0059145E"/>
    <w:rPr>
      <w:rFonts w:asciiTheme="majorHAnsi" w:eastAsiaTheme="majorEastAsia" w:hAnsiTheme="majorHAnsi" w:cstheme="majorBidi"/>
      <w:b/>
      <w:bCs/>
      <w:i/>
      <w:iCs/>
      <w:color w:val="4F81BD" w:themeColor="accent1"/>
      <w:sz w:val="22"/>
      <w:szCs w:val="22"/>
      <w:lang w:eastAsia="en-US"/>
    </w:rPr>
  </w:style>
  <w:style w:type="paragraph" w:styleId="a5">
    <w:name w:val="Normal (Web)"/>
    <w:basedOn w:val="a"/>
    <w:uiPriority w:val="99"/>
    <w:unhideWhenUsed/>
    <w:rsid w:val="005914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oluboy-letter">
    <w:name w:val="goluboy-letter"/>
    <w:basedOn w:val="a"/>
    <w:rsid w:val="0059145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5914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14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858</Words>
  <Characters>4895</Characters>
  <Application>Microsoft Office Word</Application>
  <DocSecurity>0</DocSecurity>
  <Lines>40</Lines>
  <Paragraphs>11</Paragraphs>
  <ScaleCrop>false</ScaleCrop>
  <Company>Retired</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User</cp:lastModifiedBy>
  <cp:revision>5</cp:revision>
  <dcterms:created xsi:type="dcterms:W3CDTF">2015-02-12T16:58:00Z</dcterms:created>
  <dcterms:modified xsi:type="dcterms:W3CDTF">2018-03-15T13:12:00Z</dcterms:modified>
</cp:coreProperties>
</file>