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37" w:rsidRPr="0046106C" w:rsidRDefault="00E65D37" w:rsidP="00E65D37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</w:rPr>
      </w:pPr>
    </w:p>
    <w:p w:rsidR="00E65D37" w:rsidRPr="0046106C" w:rsidRDefault="00E65D37" w:rsidP="00E65D37">
      <w:pPr>
        <w:spacing w:after="0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46106C">
        <w:rPr>
          <w:rFonts w:ascii="Times New Roman" w:hAnsi="Times New Roman"/>
          <w:b/>
          <w:sz w:val="28"/>
          <w:szCs w:val="28"/>
        </w:rPr>
        <w:t>Тренинг по артикуляционной гимнастике</w:t>
      </w:r>
    </w:p>
    <w:p w:rsidR="00E65D37" w:rsidRPr="0046106C" w:rsidRDefault="00E65D37" w:rsidP="00E65D37">
      <w:pPr>
        <w:spacing w:after="0"/>
        <w:ind w:left="-142" w:right="141" w:firstLine="142"/>
        <w:jc w:val="both"/>
        <w:rPr>
          <w:rFonts w:ascii="Times New Roman" w:hAnsi="Times New Roman"/>
          <w:sz w:val="28"/>
          <w:szCs w:val="28"/>
        </w:rPr>
      </w:pPr>
      <w:r w:rsidRPr="0046106C">
        <w:rPr>
          <w:rFonts w:ascii="Times New Roman" w:hAnsi="Times New Roman"/>
          <w:sz w:val="28"/>
          <w:szCs w:val="28"/>
        </w:rPr>
        <w:t>Очень приятно, что многие из Вас обеспокоены состоянием звукопроизношения своего ребёнка.</w:t>
      </w:r>
    </w:p>
    <w:p w:rsidR="00E65D37" w:rsidRPr="0046106C" w:rsidRDefault="00E65D37" w:rsidP="00E65D37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46106C">
        <w:rPr>
          <w:rFonts w:ascii="Times New Roman" w:hAnsi="Times New Roman"/>
          <w:sz w:val="28"/>
          <w:szCs w:val="28"/>
        </w:rPr>
        <w:t>Действительно, к 5-6 годам ребёнок должен овладеть правильным произношением всех звуков речи.</w:t>
      </w:r>
    </w:p>
    <w:p w:rsidR="00E65D37" w:rsidRPr="0046106C" w:rsidRDefault="00E65D37" w:rsidP="00E65D37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46106C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8" o:spid="_x0000_s1026" alt="5dk0ixyqg5kh4k465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5pt,10.2pt" to="172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" stroked="f"/>
        </w:pict>
      </w:r>
      <w:r w:rsidRPr="0046106C">
        <w:rPr>
          <w:rFonts w:ascii="Times New Roman" w:hAnsi="Times New Roman"/>
          <w:sz w:val="28"/>
          <w:szCs w:val="28"/>
        </w:rPr>
        <w:t>Если этого не произошло, то мы не можем говорить о так называемом возрастном косно</w:t>
      </w:r>
      <w:r w:rsidRPr="0046106C">
        <w:rPr>
          <w:rFonts w:ascii="Times New Roman" w:hAnsi="Times New Roman"/>
          <w:sz w:val="28"/>
          <w:szCs w:val="28"/>
        </w:rPr>
        <w:softHyphen/>
        <w:t>язычии, когда отсутствие некоторых звуков или их замена допустимы и не вызывают серьёзных опасений.</w:t>
      </w:r>
    </w:p>
    <w:p w:rsidR="00E65D37" w:rsidRPr="0046106C" w:rsidRDefault="00E65D37" w:rsidP="00E65D37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46106C">
        <w:rPr>
          <w:rFonts w:ascii="Times New Roman" w:hAnsi="Times New Roman"/>
          <w:sz w:val="28"/>
          <w:szCs w:val="28"/>
        </w:rPr>
        <w:t>Задержка в своевременном появлении звуков говорит о том, что существуют особые причи</w:t>
      </w:r>
      <w:r w:rsidRPr="0046106C">
        <w:rPr>
          <w:rFonts w:ascii="Times New Roman" w:hAnsi="Times New Roman"/>
          <w:sz w:val="28"/>
          <w:szCs w:val="28"/>
        </w:rPr>
        <w:softHyphen/>
        <w:t>ны, мешающие ребёнку самостоятельно овладеть звуками. Нарушения, недостатки, дефекты произношения требуют специальной логопедической помощи.</w:t>
      </w:r>
    </w:p>
    <w:p w:rsidR="00E65D37" w:rsidRPr="0046106C" w:rsidRDefault="00E65D37" w:rsidP="00E65D37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  <w:u w:val="single"/>
        </w:rPr>
      </w:pPr>
      <w:r w:rsidRPr="0046106C">
        <w:rPr>
          <w:rFonts w:ascii="Times New Roman" w:hAnsi="Times New Roman"/>
          <w:sz w:val="28"/>
          <w:szCs w:val="28"/>
          <w:u w:val="single"/>
        </w:rPr>
        <w:t>Важность выполнения артикуляционной гимнастики</w:t>
      </w:r>
    </w:p>
    <w:p w:rsidR="00E65D37" w:rsidRPr="0046106C" w:rsidRDefault="00E65D37" w:rsidP="00E65D37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46106C">
        <w:rPr>
          <w:rFonts w:ascii="Times New Roman" w:hAnsi="Times New Roman"/>
          <w:sz w:val="28"/>
          <w:szCs w:val="28"/>
        </w:rPr>
        <w:t xml:space="preserve">Жизнь дошкольников, у которых есть речевые нарушения, состоит не только из беззаботных игр. Артикуляционная гимнастика - это труд, серьёзная работа для ваших детей. Это серьёзные тренировки, которые требуют концентрации внимания и приложения усилий.  </w:t>
      </w:r>
    </w:p>
    <w:p w:rsidR="00E65D37" w:rsidRPr="0046106C" w:rsidRDefault="00E65D37" w:rsidP="00E65D37">
      <w:pPr>
        <w:shd w:val="clear" w:color="auto" w:fill="FFFFFF"/>
        <w:spacing w:after="0"/>
        <w:ind w:left="-142" w:firstLine="142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6106C">
        <w:rPr>
          <w:rFonts w:ascii="Times New Roman" w:hAnsi="Times New Roman"/>
          <w:sz w:val="28"/>
          <w:szCs w:val="28"/>
          <w:u w:val="single"/>
        </w:rPr>
        <w:t>Такая нужная артикуляционная гимнастика</w:t>
      </w:r>
    </w:p>
    <w:p w:rsidR="00E65D37" w:rsidRPr="0046106C" w:rsidRDefault="00E65D37" w:rsidP="00E65D37">
      <w:pPr>
        <w:shd w:val="clear" w:color="auto" w:fill="FFFFFF"/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46106C">
        <w:rPr>
          <w:rFonts w:ascii="Times New Roman" w:hAnsi="Times New Roman"/>
          <w:sz w:val="28"/>
          <w:szCs w:val="28"/>
        </w:rPr>
        <w:t>Систематическое выполнение артикуляционной гимнастики поможет:</w:t>
      </w:r>
    </w:p>
    <w:p w:rsidR="00E65D37" w:rsidRPr="0046106C" w:rsidRDefault="00E65D37" w:rsidP="00E65D37">
      <w:pPr>
        <w:shd w:val="clear" w:color="auto" w:fill="FFFFFF"/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46106C">
        <w:rPr>
          <w:rFonts w:ascii="Times New Roman" w:hAnsi="Times New Roman"/>
          <w:sz w:val="28"/>
          <w:szCs w:val="28"/>
        </w:rPr>
        <w:t>- улучшить кровоснабжение артикуляционных органов и их иннервацию (нервную проводимость);</w:t>
      </w:r>
    </w:p>
    <w:p w:rsidR="00E65D37" w:rsidRPr="0046106C" w:rsidRDefault="00E65D37" w:rsidP="00E65D37">
      <w:pPr>
        <w:shd w:val="clear" w:color="auto" w:fill="FFFFFF"/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46106C">
        <w:rPr>
          <w:rFonts w:ascii="Times New Roman" w:hAnsi="Times New Roman"/>
          <w:sz w:val="28"/>
          <w:szCs w:val="28"/>
        </w:rPr>
        <w:t>- улучшить подвижность артикуляционных органов;</w:t>
      </w:r>
    </w:p>
    <w:p w:rsidR="00E65D37" w:rsidRPr="0046106C" w:rsidRDefault="00E65D37" w:rsidP="00E65D37">
      <w:pPr>
        <w:shd w:val="clear" w:color="auto" w:fill="FFFFFF"/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46106C">
        <w:rPr>
          <w:rFonts w:ascii="Times New Roman" w:hAnsi="Times New Roman"/>
          <w:sz w:val="28"/>
          <w:szCs w:val="28"/>
        </w:rPr>
        <w:t>- укрепить мышечную систему языка, губ, щёк;</w:t>
      </w:r>
    </w:p>
    <w:p w:rsidR="00E65D37" w:rsidRPr="0046106C" w:rsidRDefault="00E65D37" w:rsidP="00E65D37">
      <w:pPr>
        <w:shd w:val="clear" w:color="auto" w:fill="FFFFFF"/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46106C">
        <w:rPr>
          <w:rFonts w:ascii="Times New Roman" w:hAnsi="Times New Roman"/>
          <w:sz w:val="28"/>
          <w:szCs w:val="28"/>
        </w:rPr>
        <w:t>- научить ребёнка удерживать определённую артикуляционную позу;</w:t>
      </w:r>
    </w:p>
    <w:p w:rsidR="00E65D37" w:rsidRPr="0046106C" w:rsidRDefault="00E65D37" w:rsidP="00E65D37">
      <w:pPr>
        <w:shd w:val="clear" w:color="auto" w:fill="FFFFFF"/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46106C">
        <w:rPr>
          <w:rFonts w:ascii="Times New Roman" w:hAnsi="Times New Roman"/>
          <w:sz w:val="28"/>
          <w:szCs w:val="28"/>
        </w:rPr>
        <w:t>- увеличить амплитуду движений;</w:t>
      </w:r>
    </w:p>
    <w:p w:rsidR="00E65D37" w:rsidRPr="0046106C" w:rsidRDefault="00E65D37" w:rsidP="00E65D37">
      <w:pPr>
        <w:shd w:val="clear" w:color="auto" w:fill="FFFFFF"/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46106C">
        <w:rPr>
          <w:rFonts w:ascii="Times New Roman" w:hAnsi="Times New Roman"/>
          <w:sz w:val="28"/>
          <w:szCs w:val="28"/>
        </w:rPr>
        <w:t xml:space="preserve">- уменьшить </w:t>
      </w:r>
      <w:proofErr w:type="spellStart"/>
      <w:r w:rsidRPr="0046106C">
        <w:rPr>
          <w:rFonts w:ascii="Times New Roman" w:hAnsi="Times New Roman"/>
          <w:sz w:val="28"/>
          <w:szCs w:val="28"/>
        </w:rPr>
        <w:t>спастичность</w:t>
      </w:r>
      <w:proofErr w:type="spellEnd"/>
      <w:r w:rsidRPr="0046106C">
        <w:rPr>
          <w:rFonts w:ascii="Times New Roman" w:hAnsi="Times New Roman"/>
          <w:sz w:val="28"/>
          <w:szCs w:val="28"/>
        </w:rPr>
        <w:t xml:space="preserve"> (напряжённость) артикуляционных органов;</w:t>
      </w:r>
    </w:p>
    <w:p w:rsidR="00E65D37" w:rsidRPr="0046106C" w:rsidRDefault="00E65D37" w:rsidP="00E65D37">
      <w:pPr>
        <w:shd w:val="clear" w:color="auto" w:fill="FFFFFF"/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46106C">
        <w:rPr>
          <w:rFonts w:ascii="Times New Roman" w:hAnsi="Times New Roman"/>
          <w:sz w:val="28"/>
          <w:szCs w:val="28"/>
        </w:rPr>
        <w:t>- подготовить ребёнка к правильному произношению звуков. </w:t>
      </w:r>
    </w:p>
    <w:p w:rsidR="00E65D37" w:rsidRPr="0046106C" w:rsidRDefault="00E65D37" w:rsidP="00E65D37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E65D37" w:rsidRPr="0046106C" w:rsidRDefault="00E65D37" w:rsidP="00E65D37">
      <w:pPr>
        <w:spacing w:after="0"/>
        <w:ind w:left="-142" w:firstLine="142"/>
        <w:rPr>
          <w:rFonts w:ascii="Times New Roman" w:hAnsi="Times New Roman"/>
          <w:sz w:val="28"/>
          <w:szCs w:val="28"/>
        </w:rPr>
      </w:pPr>
      <w:r w:rsidRPr="0046106C">
        <w:rPr>
          <w:rFonts w:ascii="Times New Roman" w:hAnsi="Times New Roman"/>
          <w:sz w:val="28"/>
          <w:szCs w:val="28"/>
        </w:rPr>
        <w:t xml:space="preserve">           Тренинг, который мы проводим сегодня, поможет Вам, заботливым и думающим родителям, познакомиться и овладеть некоторыми артикуляционными  упражнениями. Этот комплекс артикуляционной гимнастики в игровой стихотворной форме покажут вам  наши дети. А вас мы приглашаем не стесняться и попробовать выполнить его с нами.</w:t>
      </w:r>
    </w:p>
    <w:p w:rsidR="00E65D37" w:rsidRPr="0046106C" w:rsidRDefault="00E65D37" w:rsidP="00E65D37">
      <w:pPr>
        <w:ind w:left="-142" w:firstLine="142"/>
        <w:rPr>
          <w:rFonts w:ascii="Times New Roman" w:hAnsi="Times New Roman"/>
          <w:color w:val="FF0000"/>
          <w:sz w:val="28"/>
          <w:szCs w:val="28"/>
        </w:rPr>
      </w:pPr>
      <w:r w:rsidRPr="0046106C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E65D37" w:rsidRPr="0046106C" w:rsidRDefault="00E65D37" w:rsidP="00E65D37">
      <w:pPr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>
            <wp:extent cx="2655570" cy="1996440"/>
            <wp:effectExtent l="19050" t="0" r="0" b="0"/>
            <wp:docPr id="58" name="Рисунок 2" descr="I:\фото\P71019-17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\P71019-171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6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6106C">
        <w:rPr>
          <w:rFonts w:ascii="Times New Roman" w:hAnsi="Times New Roman"/>
          <w:b/>
          <w:snapToGrid w:val="0"/>
          <w:color w:val="0070C0"/>
          <w:sz w:val="28"/>
          <w:szCs w:val="28"/>
        </w:rPr>
        <w:t xml:space="preserve">Артикуляционная гимнастика. </w:t>
      </w:r>
      <w:r w:rsidRPr="0046106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6106C">
        <w:rPr>
          <w:rFonts w:ascii="Times New Roman" w:hAnsi="Times New Roman"/>
          <w:b/>
          <w:i/>
          <w:color w:val="0070C0"/>
          <w:sz w:val="28"/>
          <w:szCs w:val="28"/>
        </w:rPr>
        <w:t>«Бабушка и дедушка»</w:t>
      </w:r>
    </w:p>
    <w:tbl>
      <w:tblPr>
        <w:tblW w:w="0" w:type="auto"/>
        <w:tblCellSpacing w:w="15" w:type="dxa"/>
        <w:tblLook w:val="04A0"/>
      </w:tblPr>
      <w:tblGrid>
        <w:gridCol w:w="89"/>
        <w:gridCol w:w="9923"/>
      </w:tblGrid>
      <w:tr w:rsidR="00E65D37" w:rsidRPr="0046106C" w:rsidTr="00E655AF">
        <w:trPr>
          <w:gridAfter w:val="1"/>
          <w:wAfter w:w="931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D37" w:rsidRPr="0046106C" w:rsidRDefault="00E65D37" w:rsidP="00E655AF">
            <w:pPr>
              <w:rPr>
                <w:rFonts w:asciiTheme="minorHAnsi" w:eastAsiaTheme="minorHAnsi" w:hAnsiTheme="minorHAnsi"/>
                <w:color w:val="0070C0"/>
              </w:rPr>
            </w:pPr>
          </w:p>
        </w:tc>
      </w:tr>
      <w:tr w:rsidR="00E65D37" w:rsidRPr="0046106C" w:rsidTr="00E655AF">
        <w:trPr>
          <w:gridAfter w:val="1"/>
          <w:wAfter w:w="931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D37" w:rsidRPr="0046106C" w:rsidRDefault="00E65D37" w:rsidP="00E655AF">
            <w:pPr>
              <w:spacing w:after="0"/>
              <w:rPr>
                <w:rFonts w:asciiTheme="minorHAnsi" w:eastAsiaTheme="minorHAnsi" w:hAnsiTheme="minorHAnsi"/>
                <w:color w:val="0070C0"/>
              </w:rPr>
            </w:pPr>
          </w:p>
        </w:tc>
      </w:tr>
      <w:tr w:rsidR="00E65D37" w:rsidRPr="0046106C" w:rsidTr="00E655AF">
        <w:trPr>
          <w:tblCellSpacing w:w="15" w:type="dxa"/>
        </w:trPr>
        <w:tc>
          <w:tcPr>
            <w:tcW w:w="93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D37" w:rsidRPr="0046106C" w:rsidRDefault="00E65D37" w:rsidP="00E655AF">
            <w:pPr>
              <w:rPr>
                <w:rFonts w:ascii="Times New Roman" w:hAnsi="Times New Roman"/>
                <w:color w:val="0070C0"/>
              </w:rPr>
            </w:pPr>
            <w:r w:rsidRPr="0046106C">
              <w:rPr>
                <w:rFonts w:ascii="Times New Roman" w:hAnsi="Times New Roman"/>
                <w:color w:val="0070C0"/>
              </w:rPr>
              <w:t xml:space="preserve">Жили - были дедушка и бабушка. </w:t>
            </w:r>
            <w:r w:rsidRPr="0046106C">
              <w:rPr>
                <w:rFonts w:ascii="Times New Roman" w:hAnsi="Times New Roman"/>
                <w:color w:val="0070C0"/>
              </w:rPr>
              <w:br/>
              <w:t xml:space="preserve">К НИМ ТОЛСТЫЕ ВНУКИ ПРИЕХАЛИ В ГОСТИ (надуваем щёки), </w:t>
            </w:r>
            <w:r w:rsidRPr="0046106C">
              <w:rPr>
                <w:rFonts w:ascii="Times New Roman" w:hAnsi="Times New Roman"/>
                <w:color w:val="0070C0"/>
              </w:rPr>
              <w:br/>
              <w:t>С НИМИ ХУДЫЕ - ЛИШЬ КОЖА ДА КОСТИ (втягиваем щёки).</w:t>
            </w:r>
          </w:p>
        </w:tc>
      </w:tr>
      <w:tr w:rsidR="00E65D37" w:rsidRPr="0046106C" w:rsidTr="00E655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D37" w:rsidRPr="0046106C" w:rsidRDefault="00E65D37" w:rsidP="00E655AF">
            <w:pPr>
              <w:rPr>
                <w:rFonts w:ascii="Times New Roman" w:hAnsi="Times New Roman"/>
                <w:color w:val="0070C0"/>
              </w:rPr>
            </w:pPr>
            <w:r w:rsidRPr="0046106C">
              <w:rPr>
                <w:rFonts w:ascii="Times New Roman" w:hAnsi="Times New Roman"/>
                <w:color w:val="0070C0"/>
              </w:rPr>
              <w:t>БАБУШКА С ДЕДУШКОЙ ВСЕМ УЛЫБНУЛИСЬ (губы в широкой улыбке, видны верхние и нижние зубы),</w:t>
            </w:r>
          </w:p>
        </w:tc>
      </w:tr>
      <w:tr w:rsidR="00E65D37" w:rsidRPr="0046106C" w:rsidTr="00E655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D37" w:rsidRPr="0046106C" w:rsidRDefault="00E65D37" w:rsidP="00E655AF">
            <w:pPr>
              <w:rPr>
                <w:rFonts w:ascii="Times New Roman" w:hAnsi="Times New Roman"/>
                <w:color w:val="0070C0"/>
              </w:rPr>
            </w:pPr>
            <w:r w:rsidRPr="0046106C">
              <w:rPr>
                <w:rFonts w:ascii="Times New Roman" w:hAnsi="Times New Roman"/>
                <w:color w:val="0070C0"/>
              </w:rPr>
              <w:t xml:space="preserve">ПОЦЕЛОВАТЬ ОНИ ВСЕХ ПОТЯНУЛИСЬ (губы тянутся вперёд). </w:t>
            </w:r>
            <w:r w:rsidRPr="0046106C">
              <w:rPr>
                <w:rFonts w:ascii="Times New Roman" w:hAnsi="Times New Roman"/>
                <w:color w:val="0070C0"/>
              </w:rPr>
              <w:br/>
              <w:t>УТРОМ ПРОСНУЛИСЬ — В УЛЫБОЧКУ ГУБЫ (снова широкая улыбка).</w:t>
            </w:r>
          </w:p>
        </w:tc>
      </w:tr>
      <w:tr w:rsidR="00E65D37" w:rsidRPr="0046106C" w:rsidTr="00E655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D37" w:rsidRPr="0046106C" w:rsidRDefault="00E65D37" w:rsidP="00E655AF">
            <w:pPr>
              <w:rPr>
                <w:rFonts w:ascii="Times New Roman" w:hAnsi="Times New Roman"/>
                <w:color w:val="0070C0"/>
              </w:rPr>
            </w:pPr>
            <w:r w:rsidRPr="0046106C">
              <w:rPr>
                <w:rFonts w:ascii="Times New Roman" w:hAnsi="Times New Roman"/>
                <w:color w:val="0070C0"/>
              </w:rPr>
              <w:t xml:space="preserve">ЧИСТИЛИ МЫ СВОИ ВЕРХНИЕ ЗУБЫ (широкий язык за верхними зубами) </w:t>
            </w:r>
            <w:r w:rsidRPr="0046106C">
              <w:rPr>
                <w:rFonts w:ascii="Times New Roman" w:hAnsi="Times New Roman"/>
                <w:color w:val="0070C0"/>
              </w:rPr>
              <w:br/>
              <w:t xml:space="preserve">ВПРАВО И ВЛЕВО, ВНУТРИ И СНАРУЖИ (соответствующие движения широким языком). </w:t>
            </w:r>
            <w:r w:rsidRPr="0046106C">
              <w:rPr>
                <w:rFonts w:ascii="Times New Roman" w:hAnsi="Times New Roman"/>
                <w:color w:val="0070C0"/>
              </w:rPr>
              <w:br/>
              <w:t>С НИЖНИМИ ЗУБКАМИ ТОЖЕ МЫ ДРУЖИМ (повторение этих движений языком в положении за нижними зубами).</w:t>
            </w:r>
          </w:p>
        </w:tc>
      </w:tr>
      <w:tr w:rsidR="00E65D37" w:rsidRPr="0046106C" w:rsidTr="00E655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D37" w:rsidRPr="0046106C" w:rsidRDefault="007730D9" w:rsidP="00E655AF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noProof/>
                <w:color w:val="0070C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3166110</wp:posOffset>
                  </wp:positionH>
                  <wp:positionV relativeFrom="margin">
                    <wp:posOffset>548640</wp:posOffset>
                  </wp:positionV>
                  <wp:extent cx="2632710" cy="1965960"/>
                  <wp:effectExtent l="19050" t="0" r="0" b="0"/>
                  <wp:wrapSquare wrapText="bothSides"/>
                  <wp:docPr id="57" name="Рисунок 1" descr="I:\фото\P71019-171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фото\P71019-171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19659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65D37" w:rsidRPr="0046106C">
              <w:rPr>
                <w:rFonts w:ascii="Times New Roman" w:hAnsi="Times New Roman"/>
                <w:color w:val="0070C0"/>
              </w:rPr>
              <w:t xml:space="preserve">ГУБЫ СОЖМЁМ МЫ, И РОТ ПРОПОЛОЩЕМ (поочерёдное надувание щёк — губы не пропускают воздух), </w:t>
            </w:r>
            <w:r w:rsidR="00E65D37" w:rsidRPr="0046106C">
              <w:rPr>
                <w:rFonts w:ascii="Times New Roman" w:hAnsi="Times New Roman"/>
                <w:color w:val="0070C0"/>
              </w:rPr>
              <w:br/>
              <w:t>И САМОВАРОМ ПЫХТИМ, ЧТО ЕСТЬ МОЧИ (одновременное надувание обеих щёк с последующим выпусканием воздуха через губы).</w:t>
            </w:r>
            <w:r w:rsidR="00E65D37" w:rsidRPr="0046106C">
              <w:rPr>
                <w:noProof/>
                <w:color w:val="0070C0"/>
                <w:lang w:eastAsia="ru-RU"/>
              </w:rPr>
              <w:t xml:space="preserve"> </w:t>
            </w:r>
          </w:p>
        </w:tc>
      </w:tr>
      <w:tr w:rsidR="00E65D37" w:rsidRPr="0046106C" w:rsidTr="00E655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D37" w:rsidRPr="0046106C" w:rsidRDefault="00E65D37" w:rsidP="00E655AF">
            <w:pPr>
              <w:rPr>
                <w:rFonts w:ascii="Times New Roman" w:hAnsi="Times New Roman"/>
                <w:color w:val="0070C0"/>
              </w:rPr>
            </w:pPr>
            <w:r w:rsidRPr="0046106C">
              <w:rPr>
                <w:rFonts w:ascii="Times New Roman" w:hAnsi="Times New Roman"/>
                <w:color w:val="0070C0"/>
              </w:rPr>
              <w:t xml:space="preserve">БЛЮДЦА ПОСТАВИМ - ПОЛОЖАТ БЛИНЫ НАМ (широкий язык лежит на нижней губе). </w:t>
            </w:r>
            <w:r w:rsidRPr="0046106C">
              <w:rPr>
                <w:rFonts w:ascii="Times New Roman" w:hAnsi="Times New Roman"/>
                <w:color w:val="0070C0"/>
              </w:rPr>
              <w:br/>
              <w:t xml:space="preserve">ДУЕМ НА БЛИНЧИК — НЕ В ЩЁКИ, НЕ МИМО (подуть на широкий язык). </w:t>
            </w:r>
            <w:r w:rsidRPr="0046106C">
              <w:rPr>
                <w:rFonts w:ascii="Times New Roman" w:hAnsi="Times New Roman"/>
                <w:color w:val="0070C0"/>
              </w:rPr>
              <w:br/>
              <w:t>БЛИНЧИК ЖУЁМ, ЗАВЕРНЁМ И ПРИКУСИМ (жуём распластанный язык, потом прикусываем его, завернув за нижние зубы),</w:t>
            </w:r>
          </w:p>
        </w:tc>
      </w:tr>
      <w:tr w:rsidR="00E65D37" w:rsidRPr="0046106C" w:rsidTr="00E655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D37" w:rsidRPr="0046106C" w:rsidRDefault="00E65D37" w:rsidP="00E655AF">
            <w:pPr>
              <w:rPr>
                <w:rFonts w:ascii="Times New Roman" w:hAnsi="Times New Roman"/>
                <w:color w:val="0070C0"/>
              </w:rPr>
            </w:pPr>
            <w:r w:rsidRPr="0046106C">
              <w:rPr>
                <w:rFonts w:ascii="Times New Roman" w:hAnsi="Times New Roman"/>
                <w:color w:val="0070C0"/>
              </w:rPr>
              <w:t xml:space="preserve">БЛИНЧИК С ВАРЕНЬЕМ МАЛИНОВЫМ ВКУСНЫМ (облизываем широким языком верхнюю губу спереди назад). </w:t>
            </w:r>
            <w:r w:rsidRPr="0046106C">
              <w:rPr>
                <w:rFonts w:ascii="Times New Roman" w:hAnsi="Times New Roman"/>
                <w:color w:val="0070C0"/>
              </w:rPr>
              <w:br/>
            </w:r>
            <w:r w:rsidRPr="0046106C">
              <w:rPr>
                <w:rFonts w:ascii="Times New Roman" w:hAnsi="Times New Roman"/>
                <w:color w:val="0070C0"/>
              </w:rPr>
              <w:lastRenderedPageBreak/>
              <w:t xml:space="preserve">ЧАШКИ ПОСТАВИМ, ЧТОБ ЧАЮ НАЛИЛИ (широкий язык загибаем кверху чашечкой), </w:t>
            </w:r>
            <w:r w:rsidRPr="0046106C">
              <w:rPr>
                <w:rFonts w:ascii="Times New Roman" w:hAnsi="Times New Roman"/>
                <w:color w:val="0070C0"/>
              </w:rPr>
              <w:br/>
              <w:t xml:space="preserve">НА НОС ПОДУЛИ - МЫ ЧАЙ ОСТУДИЛИ (подуть с «чашечки» вверх). </w:t>
            </w:r>
            <w:r w:rsidRPr="0046106C">
              <w:rPr>
                <w:rFonts w:ascii="Times New Roman" w:hAnsi="Times New Roman"/>
                <w:color w:val="0070C0"/>
              </w:rPr>
              <w:br/>
              <w:t xml:space="preserve">ЧАЮ ПОПИЛИ — НИКТО НЕ ОБИЖЕН («чашечка» двигается вперёд-назад). </w:t>
            </w:r>
            <w:r w:rsidRPr="0046106C">
              <w:rPr>
                <w:rFonts w:ascii="Times New Roman" w:hAnsi="Times New Roman"/>
                <w:color w:val="0070C0"/>
              </w:rPr>
              <w:br/>
              <w:t>ВКУСНЫЙ БЫЛ ЗАВТРАК - МЫ ГУБКИ ОБЛИЖЕМ (кончик языка облизывает губы по кругу).</w:t>
            </w:r>
          </w:p>
        </w:tc>
      </w:tr>
    </w:tbl>
    <w:p w:rsidR="007730D9" w:rsidRDefault="007730D9"/>
    <w:p w:rsidR="007730D9" w:rsidRPr="007730D9" w:rsidRDefault="007730D9" w:rsidP="007730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30D9">
        <w:rPr>
          <w:rFonts w:ascii="Times New Roman" w:hAnsi="Times New Roman"/>
          <w:sz w:val="28"/>
          <w:szCs w:val="28"/>
        </w:rPr>
        <w:tab/>
      </w:r>
      <w:r w:rsidRPr="007730D9">
        <w:rPr>
          <w:rFonts w:ascii="Times New Roman" w:hAnsi="Times New Roman"/>
          <w:b/>
          <w:sz w:val="28"/>
          <w:szCs w:val="28"/>
          <w:u w:val="single"/>
        </w:rPr>
        <w:t>Артикуляционная гимнастика</w:t>
      </w:r>
    </w:p>
    <w:p w:rsidR="007730D9" w:rsidRPr="007730D9" w:rsidRDefault="007730D9" w:rsidP="007730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30D9" w:rsidRPr="007730D9" w:rsidRDefault="007730D9" w:rsidP="007730D9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7730D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730D9">
        <w:rPr>
          <w:rFonts w:ascii="Times New Roman" w:hAnsi="Times New Roman"/>
          <w:b/>
          <w:sz w:val="28"/>
          <w:szCs w:val="28"/>
          <w:u w:val="single"/>
          <w:lang w:val="en-GB"/>
        </w:rPr>
        <w:t>I</w:t>
      </w:r>
      <w:r w:rsidRPr="007730D9">
        <w:rPr>
          <w:rFonts w:ascii="Times New Roman" w:hAnsi="Times New Roman"/>
          <w:b/>
          <w:i/>
          <w:sz w:val="28"/>
          <w:szCs w:val="28"/>
          <w:u w:val="single"/>
        </w:rPr>
        <w:t xml:space="preserve"> Статические упражнения для языка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 xml:space="preserve">1. «Птенчик». </w:t>
      </w:r>
      <w:r w:rsidRPr="007730D9">
        <w:rPr>
          <w:rFonts w:ascii="Times New Roman" w:hAnsi="Times New Roman"/>
          <w:sz w:val="28"/>
          <w:szCs w:val="28"/>
        </w:rPr>
        <w:t>Рот широко открыт, язык спокойно лежит в ротовой полости.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2. «Лопаточка».</w:t>
      </w:r>
      <w:r w:rsidRPr="007730D9">
        <w:rPr>
          <w:rFonts w:ascii="Times New Roman" w:hAnsi="Times New Roman"/>
          <w:sz w:val="28"/>
          <w:szCs w:val="28"/>
        </w:rPr>
        <w:t xml:space="preserve"> Рот открыт, широкий расслабленный язык лежит на нижней губе.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3. «Чашечка».</w:t>
      </w:r>
      <w:r w:rsidRPr="007730D9">
        <w:rPr>
          <w:rFonts w:ascii="Times New Roman" w:hAnsi="Times New Roman"/>
          <w:sz w:val="28"/>
          <w:szCs w:val="28"/>
        </w:rPr>
        <w:t xml:space="preserve"> Рот широко открыт. Передний и боковой края широкого языка подняты, 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sz w:val="28"/>
          <w:szCs w:val="28"/>
        </w:rPr>
        <w:t>но не касаются зубов.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4. Иголочка», «Стрелочка», «Жало».</w:t>
      </w:r>
      <w:r w:rsidRPr="007730D9">
        <w:rPr>
          <w:rFonts w:ascii="Times New Roman" w:hAnsi="Times New Roman"/>
          <w:sz w:val="28"/>
          <w:szCs w:val="28"/>
        </w:rPr>
        <w:t xml:space="preserve"> Рот открыт. Узкий напряжённый язык выдвинут вперёд.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 xml:space="preserve">5. «Горка», «Киска сердится». </w:t>
      </w:r>
      <w:r w:rsidRPr="007730D9">
        <w:rPr>
          <w:rFonts w:ascii="Times New Roman" w:hAnsi="Times New Roman"/>
          <w:sz w:val="28"/>
          <w:szCs w:val="28"/>
        </w:rPr>
        <w:t xml:space="preserve">Рот открыт. Кончик языка упирается в нижние резцы, 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sz w:val="28"/>
          <w:szCs w:val="28"/>
        </w:rPr>
        <w:t>спинка языка поднята вверх.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 xml:space="preserve">6. «Трубочка». </w:t>
      </w:r>
      <w:r w:rsidRPr="007730D9">
        <w:rPr>
          <w:rFonts w:ascii="Times New Roman" w:hAnsi="Times New Roman"/>
          <w:sz w:val="28"/>
          <w:szCs w:val="28"/>
        </w:rPr>
        <w:t>Рот открыт. Боковые края языка загнуты вверх.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7. «Грибок».</w:t>
      </w:r>
      <w:r w:rsidRPr="007730D9">
        <w:rPr>
          <w:rFonts w:ascii="Times New Roman" w:hAnsi="Times New Roman"/>
          <w:sz w:val="28"/>
          <w:szCs w:val="28"/>
        </w:rPr>
        <w:t xml:space="preserve"> Рот открыт. Язык присосать к нёбу.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</w:p>
    <w:p w:rsidR="007730D9" w:rsidRPr="007730D9" w:rsidRDefault="007730D9" w:rsidP="007730D9">
      <w:pPr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7730D9">
        <w:rPr>
          <w:rFonts w:ascii="Times New Roman" w:hAnsi="Times New Roman"/>
          <w:b/>
          <w:sz w:val="28"/>
          <w:szCs w:val="28"/>
          <w:u w:val="single"/>
          <w:lang w:val="en-GB"/>
        </w:rPr>
        <w:t>II</w:t>
      </w:r>
      <w:r w:rsidRPr="007730D9">
        <w:rPr>
          <w:rFonts w:ascii="Times New Roman" w:hAnsi="Times New Roman"/>
          <w:b/>
          <w:i/>
          <w:sz w:val="28"/>
          <w:szCs w:val="28"/>
          <w:u w:val="single"/>
        </w:rPr>
        <w:t xml:space="preserve"> Динамические упражнения для языка.</w:t>
      </w:r>
      <w:proofErr w:type="gramEnd"/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 xml:space="preserve">8. «Часики», «Маятник». </w:t>
      </w:r>
      <w:r w:rsidRPr="007730D9">
        <w:rPr>
          <w:rFonts w:ascii="Times New Roman" w:hAnsi="Times New Roman"/>
          <w:sz w:val="28"/>
          <w:szCs w:val="28"/>
        </w:rPr>
        <w:t xml:space="preserve">Рот приоткрыт. Губы растянуты в улыбку. 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sz w:val="28"/>
          <w:szCs w:val="28"/>
        </w:rPr>
        <w:t>Кончиком узкого языка попеременно тянуться под счёт взрослого к уголкам рта.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9. «Змейка».</w:t>
      </w:r>
      <w:r w:rsidRPr="007730D9">
        <w:rPr>
          <w:rFonts w:ascii="Times New Roman" w:hAnsi="Times New Roman"/>
          <w:sz w:val="28"/>
          <w:szCs w:val="28"/>
        </w:rPr>
        <w:t xml:space="preserve"> Рот широко открыт. Узкий язык сильно выдвинуть вперёд и убрать вглубь рта.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10. «Качели».</w:t>
      </w:r>
      <w:r w:rsidRPr="007730D9">
        <w:rPr>
          <w:rFonts w:ascii="Times New Roman" w:hAnsi="Times New Roman"/>
          <w:sz w:val="28"/>
          <w:szCs w:val="28"/>
        </w:rPr>
        <w:t xml:space="preserve"> Рот открыт. Напряжённым языком тянуться к носу и подбородку 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sz w:val="28"/>
          <w:szCs w:val="28"/>
        </w:rPr>
        <w:t>либо к верхним и нижним резцам.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lastRenderedPageBreak/>
        <w:t>11. «Футбол», «Спрячь конфетку».</w:t>
      </w:r>
      <w:r w:rsidRPr="007730D9">
        <w:rPr>
          <w:rFonts w:ascii="Times New Roman" w:hAnsi="Times New Roman"/>
          <w:sz w:val="28"/>
          <w:szCs w:val="28"/>
        </w:rPr>
        <w:t xml:space="preserve"> Рот закрыт. Напряжённым языком упираться то в одну, 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sz w:val="28"/>
          <w:szCs w:val="28"/>
        </w:rPr>
        <w:t>то в другую щёку.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12. «Почистить зубы».</w:t>
      </w:r>
      <w:r w:rsidRPr="007730D9">
        <w:rPr>
          <w:rFonts w:ascii="Times New Roman" w:hAnsi="Times New Roman"/>
          <w:sz w:val="28"/>
          <w:szCs w:val="28"/>
        </w:rPr>
        <w:t xml:space="preserve"> Рот закрыт. Круговым движением языка обвести между губами и зубами.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13. «Катушка».</w:t>
      </w:r>
      <w:r w:rsidRPr="007730D9">
        <w:rPr>
          <w:rFonts w:ascii="Times New Roman" w:hAnsi="Times New Roman"/>
          <w:sz w:val="28"/>
          <w:szCs w:val="28"/>
        </w:rPr>
        <w:t xml:space="preserve"> Рот открыт. Кончик языка упирается в нижние резцы, боковые края прижаты 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sz w:val="28"/>
          <w:szCs w:val="28"/>
        </w:rPr>
        <w:t>к верхним коренным зубам. Широкий язык «выкатывается» вперёд и убирается вглубь рта.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14. «Лошадка».</w:t>
      </w:r>
      <w:r w:rsidRPr="007730D9">
        <w:rPr>
          <w:rFonts w:ascii="Times New Roman" w:hAnsi="Times New Roman"/>
          <w:sz w:val="28"/>
          <w:szCs w:val="28"/>
        </w:rPr>
        <w:t xml:space="preserve"> Присосать язык к нёбу, щёлкнуть языком. 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sz w:val="28"/>
          <w:szCs w:val="28"/>
        </w:rPr>
        <w:t>Цокать медленно и сильно, тянуть подъязычную связку.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15. «Гармошка».</w:t>
      </w:r>
      <w:r w:rsidRPr="007730D9">
        <w:rPr>
          <w:rFonts w:ascii="Times New Roman" w:hAnsi="Times New Roman"/>
          <w:sz w:val="28"/>
          <w:szCs w:val="28"/>
        </w:rPr>
        <w:t xml:space="preserve"> Рот раскрыт. Язык присосать к нёбу. 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sz w:val="28"/>
          <w:szCs w:val="28"/>
        </w:rPr>
        <w:t>Не отрывая язык от нёба, сильно оттягивать вниз нижнюю челюсть.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16. «Маляр».</w:t>
      </w:r>
      <w:r w:rsidRPr="007730D9">
        <w:rPr>
          <w:rFonts w:ascii="Times New Roman" w:hAnsi="Times New Roman"/>
          <w:sz w:val="28"/>
          <w:szCs w:val="28"/>
        </w:rPr>
        <w:t xml:space="preserve"> Рот открыт. Широким кончиком языка, как кисточкой, ведём от верхних резцов 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sz w:val="28"/>
          <w:szCs w:val="28"/>
        </w:rPr>
        <w:t>до мягкого нёба.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17. «Вкусное варенье».</w:t>
      </w:r>
      <w:r w:rsidRPr="007730D9">
        <w:rPr>
          <w:rFonts w:ascii="Times New Roman" w:hAnsi="Times New Roman"/>
          <w:sz w:val="28"/>
          <w:szCs w:val="28"/>
        </w:rPr>
        <w:t xml:space="preserve"> Рот открыт. Широким языком облизать верхнюю губу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sz w:val="28"/>
          <w:szCs w:val="28"/>
        </w:rPr>
        <w:t xml:space="preserve"> и убрать вглубь рта.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18. «Оближем губки».</w:t>
      </w:r>
      <w:r w:rsidRPr="007730D9">
        <w:rPr>
          <w:rFonts w:ascii="Times New Roman" w:hAnsi="Times New Roman"/>
          <w:sz w:val="28"/>
          <w:szCs w:val="28"/>
        </w:rPr>
        <w:t xml:space="preserve"> Рот приоткрыт. Облизать сначала верхнюю, затем нижнюю губу 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sz w:val="28"/>
          <w:szCs w:val="28"/>
        </w:rPr>
        <w:t>по кругу.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 xml:space="preserve">19. «Накажем непослушный язычок». </w:t>
      </w:r>
      <w:r w:rsidRPr="007730D9">
        <w:rPr>
          <w:rFonts w:ascii="Times New Roman" w:hAnsi="Times New Roman"/>
          <w:sz w:val="28"/>
          <w:szCs w:val="28"/>
        </w:rPr>
        <w:t xml:space="preserve">Рот открыт. Широкий 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sz w:val="28"/>
          <w:szCs w:val="28"/>
        </w:rPr>
        <w:t>язычок кладём  на нижнюю губу. Верхними зубками слегка прикусываем язычок, при этом произносим звук А. Губы растянуть в улыбке.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20.</w:t>
      </w:r>
      <w:r w:rsidRPr="007730D9">
        <w:rPr>
          <w:rFonts w:ascii="Times New Roman" w:hAnsi="Times New Roman"/>
          <w:sz w:val="28"/>
          <w:szCs w:val="28"/>
        </w:rPr>
        <w:t xml:space="preserve"> </w:t>
      </w:r>
      <w:r w:rsidRPr="007730D9">
        <w:rPr>
          <w:rFonts w:ascii="Times New Roman" w:hAnsi="Times New Roman"/>
          <w:b/>
          <w:sz w:val="28"/>
          <w:szCs w:val="28"/>
        </w:rPr>
        <w:t xml:space="preserve">«Болтушка». </w:t>
      </w:r>
      <w:r w:rsidRPr="007730D9">
        <w:rPr>
          <w:rFonts w:ascii="Times New Roman" w:hAnsi="Times New Roman"/>
          <w:sz w:val="28"/>
          <w:szCs w:val="28"/>
        </w:rPr>
        <w:t>Рот открыт. Язык присосать к нёбу. Указательным пальцем (чистым) выполнять  колебательные  движения под языком вправо-влево</w:t>
      </w:r>
      <w:proofErr w:type="gramStart"/>
      <w:r w:rsidRPr="007730D9">
        <w:rPr>
          <w:rFonts w:ascii="Times New Roman" w:hAnsi="Times New Roman"/>
          <w:sz w:val="28"/>
          <w:szCs w:val="28"/>
        </w:rPr>
        <w:t>.</w:t>
      </w:r>
      <w:proofErr w:type="gramEnd"/>
      <w:r w:rsidRPr="007730D9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7730D9">
        <w:rPr>
          <w:rFonts w:ascii="Times New Roman" w:hAnsi="Times New Roman"/>
          <w:sz w:val="28"/>
          <w:szCs w:val="28"/>
        </w:rPr>
        <w:t>а</w:t>
      </w:r>
      <w:proofErr w:type="gramEnd"/>
      <w:r w:rsidRPr="007730D9">
        <w:rPr>
          <w:rFonts w:ascii="Times New Roman" w:hAnsi="Times New Roman"/>
          <w:sz w:val="28"/>
          <w:szCs w:val="28"/>
        </w:rPr>
        <w:t>-трр</w:t>
      </w:r>
      <w:proofErr w:type="spellEnd"/>
      <w:r w:rsidRPr="007730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30D9">
        <w:rPr>
          <w:rFonts w:ascii="Times New Roman" w:hAnsi="Times New Roman"/>
          <w:sz w:val="28"/>
          <w:szCs w:val="28"/>
        </w:rPr>
        <w:t>о-трр</w:t>
      </w:r>
      <w:proofErr w:type="spellEnd"/>
      <w:r w:rsidRPr="007730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30D9">
        <w:rPr>
          <w:rFonts w:ascii="Times New Roman" w:hAnsi="Times New Roman"/>
          <w:sz w:val="28"/>
          <w:szCs w:val="28"/>
        </w:rPr>
        <w:t>и-трр</w:t>
      </w:r>
      <w:proofErr w:type="spellEnd"/>
      <w:r w:rsidRPr="007730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30D9">
        <w:rPr>
          <w:rFonts w:ascii="Times New Roman" w:hAnsi="Times New Roman"/>
          <w:sz w:val="28"/>
          <w:szCs w:val="28"/>
        </w:rPr>
        <w:t>у-трр</w:t>
      </w:r>
      <w:proofErr w:type="spellEnd"/>
      <w:r w:rsidRPr="007730D9">
        <w:rPr>
          <w:rFonts w:ascii="Times New Roman" w:hAnsi="Times New Roman"/>
          <w:sz w:val="28"/>
          <w:szCs w:val="28"/>
        </w:rPr>
        <w:t>).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lastRenderedPageBreak/>
        <w:t>21.</w:t>
      </w:r>
      <w:r w:rsidRPr="007730D9">
        <w:rPr>
          <w:rFonts w:ascii="Times New Roman" w:hAnsi="Times New Roman"/>
          <w:sz w:val="28"/>
          <w:szCs w:val="28"/>
        </w:rPr>
        <w:t xml:space="preserve"> </w:t>
      </w:r>
      <w:r w:rsidRPr="007730D9">
        <w:rPr>
          <w:rFonts w:ascii="Times New Roman" w:hAnsi="Times New Roman"/>
          <w:b/>
          <w:sz w:val="28"/>
          <w:szCs w:val="28"/>
        </w:rPr>
        <w:t xml:space="preserve">« Барабанщик». </w:t>
      </w:r>
      <w:r w:rsidRPr="007730D9">
        <w:rPr>
          <w:rFonts w:ascii="Times New Roman" w:hAnsi="Times New Roman"/>
          <w:sz w:val="28"/>
          <w:szCs w:val="28"/>
        </w:rPr>
        <w:t>Рот открыт, губы в улыбке. Постучать кончиком языка за верхними зубами, многократно и отчётливо произнося звук «Д»: Д-Д-Д</w:t>
      </w:r>
      <w:proofErr w:type="gramStart"/>
      <w:r w:rsidRPr="007730D9">
        <w:rPr>
          <w:rFonts w:ascii="Times New Roman" w:hAnsi="Times New Roman"/>
          <w:sz w:val="28"/>
          <w:szCs w:val="28"/>
        </w:rPr>
        <w:t>;Т</w:t>
      </w:r>
      <w:proofErr w:type="gramEnd"/>
      <w:r w:rsidRPr="007730D9">
        <w:rPr>
          <w:rFonts w:ascii="Times New Roman" w:hAnsi="Times New Roman"/>
          <w:sz w:val="28"/>
          <w:szCs w:val="28"/>
        </w:rPr>
        <w:t>Д,ТД,ТД.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22.</w:t>
      </w:r>
      <w:r w:rsidRPr="007730D9">
        <w:rPr>
          <w:rFonts w:ascii="Times New Roman" w:hAnsi="Times New Roman"/>
          <w:sz w:val="28"/>
          <w:szCs w:val="28"/>
        </w:rPr>
        <w:t xml:space="preserve"> </w:t>
      </w:r>
      <w:r w:rsidRPr="007730D9">
        <w:rPr>
          <w:rFonts w:ascii="Times New Roman" w:hAnsi="Times New Roman"/>
          <w:b/>
          <w:sz w:val="28"/>
          <w:szCs w:val="28"/>
        </w:rPr>
        <w:t xml:space="preserve">«Пулемёт». </w:t>
      </w:r>
      <w:r w:rsidRPr="007730D9">
        <w:rPr>
          <w:rFonts w:ascii="Times New Roman" w:hAnsi="Times New Roman"/>
          <w:sz w:val="28"/>
          <w:szCs w:val="28"/>
        </w:rPr>
        <w:t>Произносить звукосочетания ТДЖ, ТДЖ, ТДЖ 10 раз.</w:t>
      </w:r>
    </w:p>
    <w:p w:rsidR="007730D9" w:rsidRPr="007730D9" w:rsidRDefault="007730D9" w:rsidP="007730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730D9" w:rsidRPr="007730D9" w:rsidRDefault="007730D9" w:rsidP="007730D9">
      <w:pPr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7730D9">
        <w:rPr>
          <w:rFonts w:ascii="Times New Roman" w:hAnsi="Times New Roman"/>
          <w:b/>
          <w:sz w:val="28"/>
          <w:szCs w:val="28"/>
          <w:u w:val="single"/>
          <w:lang w:val="en-GB"/>
        </w:rPr>
        <w:t>III</w:t>
      </w:r>
      <w:r w:rsidRPr="007730D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730D9">
        <w:rPr>
          <w:rFonts w:ascii="Times New Roman" w:hAnsi="Times New Roman"/>
          <w:b/>
          <w:i/>
          <w:sz w:val="28"/>
          <w:szCs w:val="28"/>
          <w:u w:val="single"/>
        </w:rPr>
        <w:t>Упражнения для губ.</w:t>
      </w:r>
      <w:proofErr w:type="gramEnd"/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 xml:space="preserve">23. «Улыбка». </w:t>
      </w:r>
      <w:r w:rsidRPr="007730D9">
        <w:rPr>
          <w:rFonts w:ascii="Times New Roman" w:hAnsi="Times New Roman"/>
          <w:sz w:val="28"/>
          <w:szCs w:val="28"/>
        </w:rPr>
        <w:t>Удерживание губ в улыбке. Зубы не видны.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24. «Заборчик».</w:t>
      </w:r>
      <w:r w:rsidRPr="007730D9">
        <w:rPr>
          <w:rFonts w:ascii="Times New Roman" w:hAnsi="Times New Roman"/>
          <w:sz w:val="28"/>
          <w:szCs w:val="28"/>
        </w:rPr>
        <w:t xml:space="preserve"> Верхние и нижние зубы обнажены. Губы растянуты в улыбке.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25. «Трубочка».</w:t>
      </w:r>
      <w:r w:rsidRPr="007730D9">
        <w:rPr>
          <w:rFonts w:ascii="Times New Roman" w:hAnsi="Times New Roman"/>
          <w:sz w:val="28"/>
          <w:szCs w:val="28"/>
        </w:rPr>
        <w:t xml:space="preserve"> Вытягивание губ вперёд длинной трубочкой.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26. «Хоботок».</w:t>
      </w:r>
      <w:r w:rsidRPr="007730D9">
        <w:rPr>
          <w:rFonts w:ascii="Times New Roman" w:hAnsi="Times New Roman"/>
          <w:sz w:val="28"/>
          <w:szCs w:val="28"/>
        </w:rPr>
        <w:t xml:space="preserve"> Вытягивание сомкнутых губ вперёд.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27. «Бублик», «Рупор».</w:t>
      </w:r>
      <w:r w:rsidRPr="007730D9">
        <w:rPr>
          <w:rFonts w:ascii="Times New Roman" w:hAnsi="Times New Roman"/>
          <w:sz w:val="28"/>
          <w:szCs w:val="28"/>
        </w:rPr>
        <w:t xml:space="preserve"> Зубы сомкнуты. Губы округлены и чуть вытянуты вперёд. 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sz w:val="28"/>
          <w:szCs w:val="28"/>
        </w:rPr>
        <w:t>Верхние и нижние резцы видны.</w:t>
      </w:r>
    </w:p>
    <w:p w:rsidR="007730D9" w:rsidRP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28. «Заборчик», «Бублик», «Улыбка», «Хоботок»</w:t>
      </w:r>
      <w:r w:rsidRPr="007730D9">
        <w:rPr>
          <w:rFonts w:ascii="Times New Roman" w:hAnsi="Times New Roman"/>
          <w:sz w:val="28"/>
          <w:szCs w:val="28"/>
        </w:rPr>
        <w:t xml:space="preserve"> - чередование положений губ.</w:t>
      </w:r>
    </w:p>
    <w:p w:rsidR="007730D9" w:rsidRDefault="007730D9" w:rsidP="007730D9">
      <w:pPr>
        <w:rPr>
          <w:rFonts w:ascii="Times New Roman" w:hAnsi="Times New Roman"/>
          <w:sz w:val="28"/>
          <w:szCs w:val="28"/>
        </w:rPr>
      </w:pPr>
      <w:r w:rsidRPr="007730D9">
        <w:rPr>
          <w:rFonts w:ascii="Times New Roman" w:hAnsi="Times New Roman"/>
          <w:b/>
          <w:sz w:val="28"/>
          <w:szCs w:val="28"/>
        </w:rPr>
        <w:t>29. «Кролик».</w:t>
      </w:r>
      <w:r w:rsidRPr="007730D9">
        <w:rPr>
          <w:rFonts w:ascii="Times New Roman" w:hAnsi="Times New Roman"/>
          <w:sz w:val="28"/>
          <w:szCs w:val="28"/>
        </w:rPr>
        <w:t xml:space="preserve"> Зубы сомкнуты. Верхняя губа приподнята и обнажает верхние резцы. </w:t>
      </w:r>
    </w:p>
    <w:p w:rsidR="00C45A2D" w:rsidRDefault="00C45A2D" w:rsidP="00773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67310</wp:posOffset>
            </wp:positionV>
            <wp:extent cx="4688205" cy="3510280"/>
            <wp:effectExtent l="19050" t="0" r="0" b="0"/>
            <wp:wrapSquare wrapText="bothSides"/>
            <wp:docPr id="12" name="Рисунок 1" descr="I:\Фото 16.05.2016\2016-05-16 11.22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16.05.2016\2016-05-16 11.22.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3510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45A2D" w:rsidRDefault="00C45A2D" w:rsidP="007730D9">
      <w:pPr>
        <w:rPr>
          <w:rFonts w:ascii="Times New Roman" w:hAnsi="Times New Roman"/>
          <w:sz w:val="28"/>
          <w:szCs w:val="28"/>
        </w:rPr>
      </w:pPr>
    </w:p>
    <w:p w:rsidR="00C45A2D" w:rsidRDefault="00C45A2D" w:rsidP="00C45A2D">
      <w:pPr>
        <w:ind w:left="-426"/>
        <w:rPr>
          <w:rFonts w:ascii="Times New Roman" w:hAnsi="Times New Roman"/>
          <w:sz w:val="28"/>
          <w:szCs w:val="28"/>
        </w:rPr>
      </w:pPr>
    </w:p>
    <w:p w:rsidR="00C45A2D" w:rsidRDefault="00C45A2D" w:rsidP="007730D9">
      <w:pPr>
        <w:rPr>
          <w:rFonts w:ascii="Times New Roman" w:hAnsi="Times New Roman"/>
          <w:sz w:val="28"/>
          <w:szCs w:val="28"/>
        </w:rPr>
      </w:pPr>
    </w:p>
    <w:p w:rsidR="00C45A2D" w:rsidRDefault="00C45A2D" w:rsidP="007730D9">
      <w:pPr>
        <w:rPr>
          <w:rFonts w:ascii="Times New Roman" w:hAnsi="Times New Roman"/>
          <w:sz w:val="28"/>
          <w:szCs w:val="28"/>
        </w:rPr>
      </w:pPr>
    </w:p>
    <w:p w:rsidR="00C45A2D" w:rsidRDefault="00C45A2D" w:rsidP="007730D9">
      <w:pPr>
        <w:rPr>
          <w:rFonts w:ascii="Times New Roman" w:hAnsi="Times New Roman"/>
          <w:sz w:val="28"/>
          <w:szCs w:val="28"/>
        </w:rPr>
      </w:pPr>
    </w:p>
    <w:p w:rsidR="00C45A2D" w:rsidRDefault="00C45A2D" w:rsidP="007730D9">
      <w:pPr>
        <w:rPr>
          <w:rFonts w:ascii="Times New Roman" w:hAnsi="Times New Roman"/>
          <w:sz w:val="28"/>
          <w:szCs w:val="28"/>
        </w:rPr>
      </w:pPr>
    </w:p>
    <w:p w:rsidR="00C45A2D" w:rsidRDefault="00C45A2D" w:rsidP="007730D9">
      <w:pPr>
        <w:rPr>
          <w:rFonts w:ascii="Times New Roman" w:hAnsi="Times New Roman"/>
          <w:sz w:val="28"/>
          <w:szCs w:val="28"/>
        </w:rPr>
      </w:pPr>
    </w:p>
    <w:p w:rsidR="00C45A2D" w:rsidRPr="007730D9" w:rsidRDefault="00C45A2D" w:rsidP="007730D9">
      <w:pPr>
        <w:rPr>
          <w:rFonts w:ascii="Times New Roman" w:hAnsi="Times New Roman"/>
          <w:sz w:val="28"/>
          <w:szCs w:val="28"/>
        </w:rPr>
      </w:pPr>
    </w:p>
    <w:p w:rsidR="002F1C02" w:rsidRPr="007730D9" w:rsidRDefault="00C45A2D" w:rsidP="00C45A2D">
      <w:pPr>
        <w:tabs>
          <w:tab w:val="left" w:pos="156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/>
          <w:sz w:val="28"/>
          <w:szCs w:val="28"/>
        </w:rPr>
        <w:t>–л</w:t>
      </w:r>
      <w:proofErr w:type="gramEnd"/>
      <w:r>
        <w:rPr>
          <w:rFonts w:ascii="Times New Roman" w:hAnsi="Times New Roman"/>
          <w:sz w:val="28"/>
          <w:szCs w:val="28"/>
        </w:rPr>
        <w:t>огопед Демидова Г.В.</w:t>
      </w:r>
    </w:p>
    <w:sectPr w:rsidR="002F1C02" w:rsidRPr="007730D9" w:rsidSect="00C45A2D">
      <w:pgSz w:w="11906" w:h="16838"/>
      <w:pgMar w:top="1134" w:right="85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E65D37"/>
    <w:rsid w:val="002F1C02"/>
    <w:rsid w:val="007730D9"/>
    <w:rsid w:val="00C45A2D"/>
    <w:rsid w:val="00E6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D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934</Words>
  <Characters>5325</Characters>
  <Application>Microsoft Office Word</Application>
  <DocSecurity>0</DocSecurity>
  <Lines>44</Lines>
  <Paragraphs>12</Paragraphs>
  <ScaleCrop>false</ScaleCrop>
  <Company>Retired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dcterms:created xsi:type="dcterms:W3CDTF">2018-11-11T14:50:00Z</dcterms:created>
  <dcterms:modified xsi:type="dcterms:W3CDTF">2018-11-11T15:46:00Z</dcterms:modified>
</cp:coreProperties>
</file>