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F2" w:rsidRDefault="009C42F2" w:rsidP="009C42F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5E65">
        <w:rPr>
          <w:rFonts w:ascii="Candara" w:hAnsi="Candara" w:cs="Arial"/>
          <w:sz w:val="28"/>
          <w:szCs w:val="28"/>
        </w:rPr>
        <w:br/>
      </w:r>
    </w:p>
    <w:p w:rsidR="009C42F2" w:rsidRPr="00623461" w:rsidRDefault="009C42F2" w:rsidP="009C42F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23461">
        <w:rPr>
          <w:rFonts w:ascii="Times New Roman" w:eastAsia="Times New Roman" w:hAnsi="Times New Roman"/>
          <w:b/>
          <w:sz w:val="32"/>
          <w:szCs w:val="32"/>
          <w:lang w:eastAsia="ru-RU"/>
        </w:rPr>
        <w:t>Советы родителям</w:t>
      </w:r>
    </w:p>
    <w:p w:rsidR="009C42F2" w:rsidRPr="00623461" w:rsidRDefault="009C42F2" w:rsidP="009C42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Больше разговаривайте с ребенком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Просите  ребенка </w:t>
      </w:r>
      <w:proofErr w:type="spellStart"/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оречевлять</w:t>
      </w:r>
      <w:proofErr w:type="spellEnd"/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свои действия (на прогулке, во время игры), больше говорить.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Не удивляйтесь, если во время игры ребенок сам с собой разговаривает – это хорошо, если он молчит – плохо.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Не подавляйте речевую инициативу ребенка – если ребенок обратился к вам с вопросом или речью, обязательно надо выслушать до конца и ответить.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Замечайте, какова речь ребенка в непринужденной домашней обстановке и в необычной обстановке (в гостях, на приеме у врача). Если проблемы в речи наблюдаются только в стрессовых ситуациях  – у ребенка психологическая проблема и ему требуется помощь психолога (снятие тревожности, повышение самооценки).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Просите ребенка пересказывать, рассказывать все, что он видит (мультфильмы, кино)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Спрашивайте ребенка, что было сегодня интересного в садике? Как он провел день? Что делали на прогулке? Чем кормили? и т.д.  В ответ на ваш вопрос просите у ребенка предложение, а не 1 слово.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Занятия с ребенком следует проводить ежедневно или через день в форме игры. Можно проводить их в любое свободное время, например  – идя по улице.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языка, губ необходимо проводить перед зеркалом, с целью зрительного контроля со стороны ребенка.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Отрицательные эмоции со стороны родителей, такие как нетерпение, неудовольствие недопустимы.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У ребенка не может получаться сразу все. Нельзя фиксировать внимание на неудачах. Необходимо подбодрить ребенка и сделать то</w:t>
      </w:r>
      <w:proofErr w:type="gramStart"/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 ребенка уже хорошо получается, напомнив, что этого он раньше тоже не мог. 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Оречевлять</w:t>
      </w:r>
      <w:proofErr w:type="spellEnd"/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 xml:space="preserve"> любую совместную деятельность ребенка (проговаривать все, что он делает; проговаривать все, что вы делаете вместе).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Если звук поставлен, необходимо обращать внимание на то, как ребенок говорит его во фразовой речи. Если ребенок допускает ошибку необходимо его спокойно поправить, попросить повторить.</w:t>
      </w:r>
    </w:p>
    <w:p w:rsidR="009C42F2" w:rsidRPr="00623461" w:rsidRDefault="009C42F2" w:rsidP="009C42F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Если звук появился – надо постепенно вводить его в речь, прося ребенка произносить:</w:t>
      </w:r>
    </w:p>
    <w:p w:rsidR="009C42F2" w:rsidRPr="00623461" w:rsidRDefault="009C42F2" w:rsidP="009C42F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2F2" w:rsidRPr="00623461" w:rsidRDefault="009C42F2" w:rsidP="009C42F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слоги с этим звуком (ША, ШИ, ШО, АШ, ОШ, УШ)</w:t>
      </w:r>
    </w:p>
    <w:p w:rsidR="009C42F2" w:rsidRPr="00623461" w:rsidRDefault="009C42F2" w:rsidP="009C42F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- слова, начинающиеся на этот звук (ШАР, ШУМ)</w:t>
      </w:r>
    </w:p>
    <w:p w:rsidR="009C42F2" w:rsidRPr="00623461" w:rsidRDefault="009C42F2" w:rsidP="009C42F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- слова, имеющие этот звук в середине, (МАШИНА, ВЕРШИНА)</w:t>
      </w:r>
    </w:p>
    <w:p w:rsidR="009C42F2" w:rsidRPr="00623461" w:rsidRDefault="009C42F2" w:rsidP="009C42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- слова, оканчивающиеся на этот звук МАЛЫШ, КАМЫШ)</w:t>
      </w:r>
    </w:p>
    <w:p w:rsidR="009C42F2" w:rsidRPr="00623461" w:rsidRDefault="009C42F2" w:rsidP="009C42F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- слова со стечением согласных (ИГРУШКИ, КОШКА)</w:t>
      </w:r>
    </w:p>
    <w:p w:rsidR="002F1C02" w:rsidRPr="009C42F2" w:rsidRDefault="009C42F2" w:rsidP="009C42F2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61">
        <w:rPr>
          <w:rFonts w:ascii="Times New Roman" w:eastAsia="Times New Roman" w:hAnsi="Times New Roman"/>
          <w:sz w:val="28"/>
          <w:szCs w:val="28"/>
          <w:lang w:eastAsia="ru-RU"/>
        </w:rPr>
        <w:t>- фразы с данным звуком (В ШАЛАШЕ ШУРШАЛИ МЫШИ),</w:t>
      </w:r>
      <w:bookmarkStart w:id="0" w:name="_GoBack"/>
      <w:bookmarkEnd w:id="0"/>
    </w:p>
    <w:sectPr w:rsidR="002F1C02" w:rsidRPr="009C42F2" w:rsidSect="009C42F2">
      <w:pgSz w:w="11906" w:h="16838"/>
      <w:pgMar w:top="426" w:right="991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74"/>
    <w:multiLevelType w:val="hybridMultilevel"/>
    <w:tmpl w:val="57863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savePreviewPicture/>
  <w:compat/>
  <w:rsids>
    <w:rsidRoot w:val="009C42F2"/>
    <w:rsid w:val="002F1C02"/>
    <w:rsid w:val="009C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>Retired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2018-11-11T14:38:00Z</dcterms:created>
  <dcterms:modified xsi:type="dcterms:W3CDTF">2018-11-11T14:39:00Z</dcterms:modified>
</cp:coreProperties>
</file>