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0A" w:rsidRPr="00DC6730" w:rsidRDefault="00DC6730" w:rsidP="000D49E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C6730">
        <w:rPr>
          <w:rFonts w:ascii="Times New Roman" w:hAnsi="Times New Roman" w:cs="Times New Roman"/>
          <w:color w:val="FF0000"/>
          <w:sz w:val="28"/>
          <w:szCs w:val="28"/>
        </w:rPr>
        <w:t>ПАМЯТКА ПЕДАГОГАМ</w:t>
      </w:r>
    </w:p>
    <w:p w:rsidR="00DC6730" w:rsidRPr="000D49E4" w:rsidRDefault="00DC6730" w:rsidP="00DC6730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0D49E4">
        <w:rPr>
          <w:rFonts w:ascii="Times New Roman" w:hAnsi="Times New Roman" w:cs="Times New Roman"/>
          <w:b/>
          <w:i/>
          <w:color w:val="00B0F0"/>
          <w:sz w:val="40"/>
          <w:szCs w:val="40"/>
        </w:rPr>
        <w:t>Гимнастика для глаз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b/>
          <w:bCs/>
          <w:i/>
          <w:iCs/>
          <w:color w:val="0000CD"/>
          <w:sz w:val="28"/>
          <w:szCs w:val="28"/>
          <w:lang w:eastAsia="ru-RU"/>
        </w:rPr>
        <w:t>Зрительная гимнастика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color w:val="0000CD"/>
          <w:sz w:val="28"/>
          <w:szCs w:val="28"/>
          <w:lang w:eastAsia="ru-RU"/>
        </w:rPr>
        <w:t>Раз – налево,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color w:val="0000CD"/>
          <w:sz w:val="28"/>
          <w:szCs w:val="28"/>
          <w:lang w:eastAsia="ru-RU"/>
        </w:rPr>
        <w:t>Два – направо,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color w:val="0000CD"/>
          <w:sz w:val="28"/>
          <w:szCs w:val="28"/>
          <w:lang w:eastAsia="ru-RU"/>
        </w:rPr>
        <w:t>Три – наверх,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color w:val="0000CD"/>
          <w:sz w:val="28"/>
          <w:szCs w:val="28"/>
          <w:lang w:eastAsia="ru-RU"/>
        </w:rPr>
        <w:t xml:space="preserve">Четыре – вниз, 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color w:val="0000CD"/>
          <w:sz w:val="28"/>
          <w:szCs w:val="28"/>
          <w:lang w:eastAsia="ru-RU"/>
        </w:rPr>
        <w:t xml:space="preserve">А теперь по кругу смотрим, </w:t>
      </w:r>
    </w:p>
    <w:p w:rsidR="00690C30" w:rsidRPr="000C4CD6" w:rsidRDefault="00690C30" w:rsidP="00690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D6">
        <w:rPr>
          <w:rFonts w:ascii="Times New Roman" w:eastAsia="Times New Roman" w:hAnsi="Times New Roman"/>
          <w:color w:val="0000CD"/>
          <w:sz w:val="28"/>
          <w:szCs w:val="28"/>
          <w:lang w:eastAsia="ru-RU"/>
        </w:rPr>
        <w:t xml:space="preserve">Чтобы лучше видеть мир.  </w:t>
      </w:r>
      <w:r w:rsidRPr="000D49E4">
        <w:rPr>
          <w:rFonts w:ascii="Times New Roman" w:eastAsia="Times New Roman" w:hAnsi="Times New Roman"/>
          <w:i/>
          <w:color w:val="0000CD"/>
          <w:sz w:val="28"/>
          <w:szCs w:val="28"/>
          <w:lang w:eastAsia="ru-RU"/>
        </w:rPr>
        <w:t>(Дети выполняют упражнения глазами).</w:t>
      </w:r>
    </w:p>
    <w:p w:rsidR="00175D80" w:rsidRDefault="00175D80" w:rsidP="00175D80">
      <w:pPr>
        <w:pStyle w:val="a3"/>
        <w:spacing w:before="0" w:beforeAutospacing="0" w:after="0" w:afterAutospacing="0"/>
        <w:jc w:val="center"/>
      </w:pPr>
      <w:r>
        <w:rPr>
          <w:rStyle w:val="a4"/>
          <w:b/>
          <w:bCs/>
        </w:rPr>
        <w:t xml:space="preserve">  </w:t>
      </w:r>
    </w:p>
    <w:p w:rsidR="00175D80" w:rsidRPr="000D49E4" w:rsidRDefault="00175D80" w:rsidP="00175D80">
      <w:pPr>
        <w:pStyle w:val="a3"/>
        <w:spacing w:before="0" w:beforeAutospacing="0" w:after="0" w:afterAutospacing="0"/>
        <w:rPr>
          <w:b/>
          <w:color w:val="00B0F0"/>
        </w:rPr>
      </w:pPr>
      <w:r w:rsidRPr="000D49E4">
        <w:rPr>
          <w:b/>
          <w:color w:val="00B0F0"/>
        </w:rPr>
        <w:t xml:space="preserve"> </w:t>
      </w:r>
      <w:r w:rsidR="000D49E4">
        <w:rPr>
          <w:rStyle w:val="a4"/>
          <w:b/>
          <w:color w:val="00B0F0"/>
        </w:rPr>
        <w:t>«Пчела — оса»*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   По звуковому сигналу «Пчела!» воспитатель поднимает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</w:p>
    <w:p w:rsidR="00175D80" w:rsidRDefault="00175D80" w:rsidP="00175D80">
      <w:pPr>
        <w:pStyle w:val="a3"/>
        <w:spacing w:before="0" w:beforeAutospacing="0" w:after="0" w:afterAutospacing="0"/>
      </w:pPr>
    </w:p>
    <w:p w:rsidR="00175D80" w:rsidRPr="000D49E4" w:rsidRDefault="00175D80" w:rsidP="00175D80">
      <w:pPr>
        <w:pStyle w:val="a3"/>
        <w:spacing w:before="0" w:beforeAutospacing="0" w:after="0" w:afterAutospacing="0"/>
        <w:rPr>
          <w:b/>
        </w:rPr>
      </w:pPr>
      <w:r w:rsidRPr="000D49E4">
        <w:rPr>
          <w:rStyle w:val="a4"/>
          <w:color w:val="00B0F0"/>
        </w:rPr>
        <w:t xml:space="preserve"> </w:t>
      </w:r>
      <w:r w:rsidR="000D49E4">
        <w:rPr>
          <w:rStyle w:val="a4"/>
          <w:b/>
          <w:color w:val="00B0F0"/>
        </w:rPr>
        <w:t>«Маятник»*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Руки взрослого изображают движения метронома</w:t>
      </w:r>
      <w:proofErr w:type="gramStart"/>
      <w:r>
        <w:t> .</w:t>
      </w:r>
      <w:proofErr w:type="gramEnd"/>
      <w:r>
        <w:t>На пальчик надета любая пальчиковая игрушка.  Дети следят за игрушкой глазами, переводят глаза слева направо и наоборот.</w:t>
      </w:r>
    </w:p>
    <w:p w:rsidR="00175D80" w:rsidRDefault="00175D80" w:rsidP="00175D80">
      <w:pPr>
        <w:pStyle w:val="a3"/>
        <w:spacing w:before="0" w:beforeAutospacing="0" w:after="0" w:afterAutospacing="0"/>
        <w:jc w:val="center"/>
      </w:pPr>
      <w:r>
        <w:t> </w:t>
      </w:r>
    </w:p>
    <w:p w:rsidR="00175D80" w:rsidRPr="000D49E4" w:rsidRDefault="000D49E4" w:rsidP="00175D80">
      <w:pPr>
        <w:pStyle w:val="a3"/>
        <w:spacing w:before="0" w:beforeAutospacing="0" w:after="0" w:afterAutospacing="0"/>
        <w:rPr>
          <w:b/>
          <w:color w:val="00B0F0"/>
        </w:rPr>
      </w:pPr>
      <w:r>
        <w:rPr>
          <w:rStyle w:val="a4"/>
          <w:b/>
          <w:color w:val="00B0F0"/>
        </w:rPr>
        <w:t>Упражнение «Далеко - близко»*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 Вытянуть правую руку вперед и смотреть 5 сек. на большой палец руки, затем переводим взгляд вдаль и смотрим 5 сек. на любой предмет (повторить 3 раза).</w:t>
      </w:r>
    </w:p>
    <w:p w:rsidR="00175D80" w:rsidRDefault="00175D80" w:rsidP="00175D80">
      <w:pPr>
        <w:pStyle w:val="a3"/>
        <w:spacing w:before="0" w:beforeAutospacing="0" w:after="0" w:afterAutospacing="0"/>
      </w:pPr>
    </w:p>
    <w:p w:rsidR="00175D80" w:rsidRPr="000D49E4" w:rsidRDefault="00175D80" w:rsidP="00175D80">
      <w:pPr>
        <w:pStyle w:val="a3"/>
        <w:spacing w:before="0" w:beforeAutospacing="0" w:after="0" w:afterAutospacing="0"/>
        <w:rPr>
          <w:b/>
          <w:color w:val="00B0F0"/>
        </w:rPr>
      </w:pPr>
      <w:r w:rsidRPr="000D49E4">
        <w:rPr>
          <w:rStyle w:val="a4"/>
          <w:b/>
          <w:color w:val="00B0F0"/>
        </w:rPr>
        <w:t xml:space="preserve"> «Рисуем </w:t>
      </w:r>
      <w:r w:rsidR="000D49E4" w:rsidRPr="000D49E4">
        <w:rPr>
          <w:rStyle w:val="a4"/>
          <w:b/>
          <w:color w:val="00B0F0"/>
        </w:rPr>
        <w:t>геометрические фигуры  глазами»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 Воспитатель показывает фигуры, дети «обводят» их глазами.</w:t>
      </w:r>
    </w:p>
    <w:p w:rsidR="00175D80" w:rsidRDefault="00175D80" w:rsidP="00175D80">
      <w:pPr>
        <w:pStyle w:val="a3"/>
        <w:spacing w:before="0" w:beforeAutospacing="0" w:after="0" w:afterAutospacing="0"/>
        <w:jc w:val="center"/>
      </w:pPr>
      <w:r>
        <w:t> </w:t>
      </w:r>
    </w:p>
    <w:p w:rsidR="00175D80" w:rsidRPr="000D49E4" w:rsidRDefault="000D49E4" w:rsidP="00175D80">
      <w:pPr>
        <w:pStyle w:val="a3"/>
        <w:spacing w:before="0" w:beforeAutospacing="0" w:after="0" w:afterAutospacing="0"/>
        <w:rPr>
          <w:b/>
          <w:color w:val="00B0F0"/>
        </w:rPr>
      </w:pPr>
      <w:r w:rsidRPr="000D49E4">
        <w:rPr>
          <w:rStyle w:val="a4"/>
          <w:b/>
          <w:color w:val="00B0F0"/>
        </w:rPr>
        <w:t xml:space="preserve"> «Вправо-влево смотрит кошка»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   В руках воспитателя – игрушка, кошка. Ее голова поворачивается, дети следят слева направо и наоборот.     </w:t>
      </w:r>
    </w:p>
    <w:p w:rsidR="00175D80" w:rsidRDefault="00175D80" w:rsidP="00175D80">
      <w:pPr>
        <w:pStyle w:val="a3"/>
        <w:spacing w:before="0" w:beforeAutospacing="0" w:after="0" w:afterAutospacing="0"/>
      </w:pPr>
    </w:p>
    <w:p w:rsidR="00175D80" w:rsidRPr="000D49E4" w:rsidRDefault="000D49E4" w:rsidP="00175D80">
      <w:pPr>
        <w:pStyle w:val="a3"/>
        <w:spacing w:before="0" w:beforeAutospacing="0" w:after="0" w:afterAutospacing="0"/>
        <w:rPr>
          <w:b/>
          <w:color w:val="00B0F0"/>
        </w:rPr>
      </w:pPr>
      <w:r w:rsidRPr="000D49E4">
        <w:rPr>
          <w:rStyle w:val="a4"/>
          <w:b/>
          <w:color w:val="00B0F0"/>
        </w:rPr>
        <w:t xml:space="preserve"> «Рисуем цифры глазами»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   Воспитатель показывает цифры, дети «обводят» их глазами.</w:t>
      </w:r>
    </w:p>
    <w:p w:rsidR="00175D80" w:rsidRDefault="00175D80" w:rsidP="00175D80">
      <w:pPr>
        <w:pStyle w:val="a3"/>
        <w:spacing w:before="0" w:beforeAutospacing="0" w:after="0" w:afterAutospacing="0"/>
        <w:jc w:val="center"/>
      </w:pPr>
      <w:r>
        <w:t> </w:t>
      </w:r>
    </w:p>
    <w:p w:rsidR="00175D80" w:rsidRDefault="00175D80" w:rsidP="00175D80">
      <w:pPr>
        <w:pStyle w:val="a3"/>
        <w:spacing w:before="0" w:beforeAutospacing="0" w:after="0" w:afterAutospacing="0"/>
      </w:pPr>
      <w:r w:rsidRPr="000D49E4">
        <w:rPr>
          <w:rStyle w:val="a4"/>
          <w:b/>
          <w:color w:val="00B0F0"/>
        </w:rPr>
        <w:t xml:space="preserve"> «Солнышко и тучки</w:t>
      </w:r>
      <w:r w:rsidRPr="000D49E4">
        <w:rPr>
          <w:rStyle w:val="a4"/>
          <w:color w:val="00B0F0"/>
        </w:rPr>
        <w:t>»</w:t>
      </w:r>
    </w:p>
    <w:p w:rsidR="00175D80" w:rsidRDefault="00175D80" w:rsidP="00175D80">
      <w:pPr>
        <w:pStyle w:val="a3"/>
        <w:spacing w:before="0" w:beforeAutospacing="0" w:after="0" w:afterAutospacing="0"/>
        <w:ind w:left="341"/>
      </w:pPr>
      <w:r>
        <w:t>                       Солнышко с тучками в прятки играло.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                          Солнышко тучки-летучки считало:</w:t>
      </w:r>
    </w:p>
    <w:p w:rsidR="00175D80" w:rsidRDefault="00175D80" w:rsidP="00175D80">
      <w:pPr>
        <w:pStyle w:val="a3"/>
        <w:spacing w:before="0" w:beforeAutospacing="0" w:after="0" w:afterAutospacing="0"/>
        <w:ind w:left="1733"/>
      </w:pPr>
      <w:r>
        <w:t>Серые тучки, черные тучки</w:t>
      </w:r>
      <w:proofErr w:type="gramStart"/>
      <w:r>
        <w:t>.</w:t>
      </w:r>
      <w:proofErr w:type="gramEnd"/>
      <w:r>
        <w:t xml:space="preserve"> </w:t>
      </w:r>
      <w:r>
        <w:rPr>
          <w:rStyle w:val="a4"/>
        </w:rPr>
        <w:t>               (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мотреть глазами вправо — влево)                     </w:t>
      </w:r>
    </w:p>
    <w:p w:rsidR="00175D80" w:rsidRDefault="00175D80" w:rsidP="00175D80">
      <w:pPr>
        <w:pStyle w:val="a3"/>
        <w:spacing w:before="0" w:beforeAutospacing="0" w:after="0" w:afterAutospacing="0"/>
        <w:ind w:left="1733"/>
      </w:pPr>
      <w:r>
        <w:t>Легких — две штучки,</w:t>
      </w:r>
    </w:p>
    <w:p w:rsidR="00175D80" w:rsidRDefault="00175D80" w:rsidP="00175D80">
      <w:pPr>
        <w:pStyle w:val="a3"/>
        <w:spacing w:before="0" w:beforeAutospacing="0" w:after="0" w:afterAutospacing="0"/>
        <w:ind w:left="341"/>
      </w:pPr>
      <w:r>
        <w:t>                       Тяжелых — три штучки</w:t>
      </w:r>
      <w:proofErr w:type="gramStart"/>
      <w:r>
        <w:t>.</w:t>
      </w:r>
      <w:proofErr w:type="gramEnd"/>
      <w:r>
        <w:t xml:space="preserve">        </w:t>
      </w:r>
      <w:r>
        <w:rPr>
          <w:rStyle w:val="a4"/>
        </w:rPr>
        <w:t>                 (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мотреть глазами вверх — вниз) 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 xml:space="preserve">                             Тучки попрятались, тучек не стало.    ( </w:t>
      </w:r>
      <w:r>
        <w:rPr>
          <w:rStyle w:val="a4"/>
        </w:rPr>
        <w:t>Закрыть глаза ладонями)</w:t>
      </w:r>
    </w:p>
    <w:p w:rsidR="00175D80" w:rsidRDefault="00175D80" w:rsidP="00175D80">
      <w:pPr>
        <w:pStyle w:val="a3"/>
        <w:spacing w:before="0" w:beforeAutospacing="0" w:after="0" w:afterAutospacing="0"/>
        <w:ind w:left="336"/>
      </w:pPr>
      <w:r>
        <w:t xml:space="preserve">                       Солнце на небе </w:t>
      </w:r>
      <w:proofErr w:type="gramStart"/>
      <w:r>
        <w:t>вовсю</w:t>
      </w:r>
      <w:proofErr w:type="gramEnd"/>
      <w:r>
        <w:t xml:space="preserve"> засияло.          (</w:t>
      </w:r>
      <w:r>
        <w:rPr>
          <w:rStyle w:val="a4"/>
        </w:rPr>
        <w:t>Поморгать глазками)</w:t>
      </w:r>
    </w:p>
    <w:p w:rsidR="00175D80" w:rsidRDefault="00175D80" w:rsidP="00175D80">
      <w:pPr>
        <w:pStyle w:val="a3"/>
        <w:spacing w:before="0" w:beforeAutospacing="0" w:after="0" w:afterAutospacing="0"/>
        <w:jc w:val="center"/>
      </w:pPr>
      <w:r>
        <w:t> </w:t>
      </w:r>
    </w:p>
    <w:p w:rsidR="00175D80" w:rsidRDefault="00175D80" w:rsidP="00175D80">
      <w:pPr>
        <w:pStyle w:val="a3"/>
        <w:spacing w:before="0" w:beforeAutospacing="0" w:after="0" w:afterAutospacing="0"/>
        <w:jc w:val="center"/>
      </w:pPr>
    </w:p>
    <w:p w:rsidR="00175D80" w:rsidRPr="000D49E4" w:rsidRDefault="00175D80" w:rsidP="00175D80">
      <w:pPr>
        <w:pStyle w:val="a3"/>
        <w:spacing w:before="0" w:beforeAutospacing="0" w:after="0" w:afterAutospacing="0"/>
        <w:rPr>
          <w:b/>
          <w:color w:val="00B0F0"/>
        </w:rPr>
      </w:pPr>
      <w:r w:rsidRPr="000D49E4">
        <w:rPr>
          <w:rStyle w:val="a4"/>
          <w:b/>
          <w:color w:val="00B0F0"/>
        </w:rPr>
        <w:t xml:space="preserve"> «Вверх ты руку</w:t>
      </w:r>
      <w:r w:rsidR="000D49E4" w:rsidRPr="000D49E4">
        <w:rPr>
          <w:rStyle w:val="a4"/>
          <w:b/>
          <w:color w:val="00B0F0"/>
        </w:rPr>
        <w:t xml:space="preserve"> подними, на игрушку посмотри»</w:t>
      </w:r>
      <w:r w:rsidRPr="000D49E4">
        <w:rPr>
          <w:b/>
          <w:color w:val="00B0F0"/>
        </w:rPr>
        <w:t>                            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   Поднимаем медленно поочередно правую и левую руки, держим в руках мелкие игрушки из Киндер-сюрприза, следим глазами за ними.</w:t>
      </w:r>
    </w:p>
    <w:p w:rsidR="00175D80" w:rsidRDefault="00175D80" w:rsidP="00175D80">
      <w:pPr>
        <w:pStyle w:val="a3"/>
        <w:spacing w:before="0" w:beforeAutospacing="0" w:after="0" w:afterAutospacing="0"/>
      </w:pPr>
      <w:r>
        <w:t>      Поднимаем медленно поочередно правую и левую руки, держим в руках бумажные снежинки, следим глазами за ними. Аналогично передвигаем поочередно правой и левой вытянутыми руками слева направо.</w:t>
      </w:r>
    </w:p>
    <w:p w:rsidR="00690C30" w:rsidRPr="00175D80" w:rsidRDefault="00175D80" w:rsidP="00175D80">
      <w:pPr>
        <w:pStyle w:val="a3"/>
        <w:spacing w:before="0" w:beforeAutospacing="0" w:after="0" w:afterAutospacing="0"/>
      </w:pPr>
      <w:r>
        <w:lastRenderedPageBreak/>
        <w:t>      </w:t>
      </w:r>
    </w:p>
    <w:p w:rsidR="00690C30" w:rsidRPr="007F089C" w:rsidRDefault="00690C30" w:rsidP="00690C30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научить детей дышать через нос, подготовить к более сложным дыхательным упражнениям. При этом осуществляется профилактика забо</w:t>
      </w: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леваний верхних дыхательных путей.</w:t>
      </w:r>
    </w:p>
    <w:p w:rsidR="00690C30" w:rsidRPr="007F089C" w:rsidRDefault="00690C30" w:rsidP="00690C3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Погладить нос </w:t>
      </w:r>
      <w:r w:rsidRPr="007F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(боковые его части)</w:t>
      </w: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кончика к переносице - вдох. </w:t>
      </w:r>
      <w:proofErr w:type="gramStart"/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левой ноздрей, правая ноздря закрыта, выдох правой </w:t>
      </w:r>
      <w:r w:rsidRPr="007F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этом закрыта левая)</w:t>
      </w: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выдохе постучать по ноздрям 5 раз.</w:t>
      </w:r>
    </w:p>
    <w:p w:rsidR="00690C30" w:rsidRPr="007F089C" w:rsidRDefault="00690C30" w:rsidP="00690C3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8-10 вдохов и выдохов через правую и левую ноздри, по очере</w:t>
      </w: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закрывая отдыхающую ноздрю указательным пальцем.</w:t>
      </w:r>
    </w:p>
    <w:p w:rsidR="00690C30" w:rsidRPr="007F089C" w:rsidRDefault="00690C30" w:rsidP="00690C3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вдох носом. На выдохе протяжно тянуть звуки «м - м - м </w:t>
      </w:r>
      <w:proofErr w:type="gramStart"/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одновременно постукивая пальцем по крыльям носа.</w:t>
      </w:r>
    </w:p>
    <w:p w:rsidR="00690C30" w:rsidRPr="007F089C" w:rsidRDefault="00690C30" w:rsidP="00690C3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правую ноздрю и протяжно тянуть «</w:t>
      </w:r>
      <w:proofErr w:type="gramStart"/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 - м - м», на выдохе то же самое, закрыть левую ноздрю.</w:t>
      </w:r>
    </w:p>
    <w:p w:rsidR="00DC6730" w:rsidRPr="000D49E4" w:rsidRDefault="00690C30" w:rsidP="00690C3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раз зевнуть и потянуться. Зевание стимулирует не только гортанно-легочный аппарат, но и деятельность головного мозга, а также снимает стрессовое состояние.</w:t>
      </w:r>
      <w:r w:rsidRPr="000D49E4">
        <w:rPr>
          <w:rFonts w:ascii="Times New Roman" w:hAnsi="Times New Roman" w:cs="Times New Roman"/>
          <w:sz w:val="28"/>
          <w:szCs w:val="28"/>
        </w:rPr>
        <w:tab/>
      </w:r>
    </w:p>
    <w:p w:rsidR="00690C30" w:rsidRPr="000D49E4" w:rsidRDefault="00690C30" w:rsidP="00690C30">
      <w:pPr>
        <w:pStyle w:val="4"/>
        <w:rPr>
          <w:rFonts w:ascii="Times New Roman" w:hAnsi="Times New Roman" w:cs="Times New Roman"/>
          <w:color w:val="D51BD5"/>
          <w:sz w:val="40"/>
          <w:szCs w:val="40"/>
        </w:rPr>
      </w:pPr>
      <w:r w:rsidRPr="000D49E4">
        <w:rPr>
          <w:rFonts w:ascii="Times New Roman" w:hAnsi="Times New Roman" w:cs="Times New Roman"/>
          <w:color w:val="D51BD5"/>
          <w:sz w:val="40"/>
          <w:szCs w:val="40"/>
        </w:rPr>
        <w:t>Комплекс дыхательных упражнений.</w:t>
      </w:r>
      <w:r w:rsidRPr="000D49E4">
        <w:rPr>
          <w:rFonts w:ascii="Times New Roman" w:hAnsi="Times New Roman" w:cs="Times New Roman"/>
          <w:color w:val="D51BD5"/>
          <w:sz w:val="40"/>
          <w:szCs w:val="40"/>
        </w:rPr>
        <w:br/>
        <w:t>Младшая группа.</w:t>
      </w:r>
    </w:p>
    <w:p w:rsidR="00690C30" w:rsidRPr="00690C30" w:rsidRDefault="00690C30" w:rsidP="00690C30">
      <w:pPr>
        <w:pStyle w:val="a3"/>
      </w:pPr>
      <w:r w:rsidRPr="000D49E4">
        <w:rPr>
          <w:b/>
          <w:color w:val="7030A0"/>
        </w:rPr>
        <w:t>Упражн</w:t>
      </w:r>
      <w:r w:rsidR="000D49E4" w:rsidRPr="000D49E4">
        <w:rPr>
          <w:b/>
          <w:color w:val="7030A0"/>
        </w:rPr>
        <w:t>ение № 1. “Перекличка животных”</w:t>
      </w:r>
      <w:r w:rsidRPr="00690C30">
        <w:br/>
        <w:t xml:space="preserve">Педагог  распределяет между детьми роли различных животных и птиц. Дети должны, услышав от ведущего название своего животного, на медленном выдохе произнести соответствующее звукоподражание. </w:t>
      </w:r>
      <w:proofErr w:type="gramStart"/>
      <w:r w:rsidRPr="00690C30">
        <w:t>Игра оживляется, если ведущий старается запутать играющих: называет животное, а смотрит на ребенка, исполняющего совсем другую роль.</w:t>
      </w:r>
      <w:proofErr w:type="gramEnd"/>
      <w:r w:rsidRPr="00690C30">
        <w:t xml:space="preserve"> Внимание направлено на длительность и четкость звучания согласных и гласных звуков.</w:t>
      </w:r>
    </w:p>
    <w:p w:rsidR="00690C30" w:rsidRPr="00690C30" w:rsidRDefault="000D49E4" w:rsidP="00690C30">
      <w:pPr>
        <w:pStyle w:val="a3"/>
      </w:pPr>
      <w:r w:rsidRPr="000D49E4">
        <w:rPr>
          <w:b/>
          <w:color w:val="7030A0"/>
        </w:rPr>
        <w:t>Упражнение № 2. “Трубач”</w:t>
      </w:r>
      <w:r w:rsidR="00690C30" w:rsidRPr="00690C30">
        <w:br/>
        <w:t>Дети подносят к лицу сжатые кулачки, располагая, их друг перед другом. На выдохе медленно дуют в “трубу”. Педагог хвалит тех, кто дольше всех сумел дуть в “трубу”.</w:t>
      </w:r>
    </w:p>
    <w:p w:rsidR="00690C30" w:rsidRPr="00690C30" w:rsidRDefault="000D49E4" w:rsidP="00690C30">
      <w:pPr>
        <w:pStyle w:val="a3"/>
      </w:pPr>
      <w:r w:rsidRPr="000D49E4">
        <w:rPr>
          <w:b/>
          <w:color w:val="7030A0"/>
        </w:rPr>
        <w:t>Упражнение № 3. “Топор”</w:t>
      </w:r>
      <w:r w:rsidR="00690C30" w:rsidRPr="00690C30">
        <w:br/>
        <w:t xml:space="preserve">Дети стоят. Ноги на ширине плеч, руки опущены, и пальцы рук сцеплены “замком”. Быстро поднять руки – вдох, наклониться вперед, медленно опуская “тяжелый топор”, произнести – </w:t>
      </w:r>
      <w:proofErr w:type="gramStart"/>
      <w:r w:rsidR="00690C30" w:rsidRPr="00690C30">
        <w:t>ух</w:t>
      </w:r>
      <w:proofErr w:type="gramEnd"/>
      <w:r w:rsidR="00690C30" w:rsidRPr="00690C30">
        <w:t>! – на длительном выдохе.</w:t>
      </w:r>
    </w:p>
    <w:p w:rsidR="00690C30" w:rsidRPr="00690C30" w:rsidRDefault="000D49E4" w:rsidP="00690C30">
      <w:pPr>
        <w:pStyle w:val="a3"/>
      </w:pPr>
      <w:r w:rsidRPr="000D49E4">
        <w:rPr>
          <w:b/>
          <w:color w:val="7030A0"/>
        </w:rPr>
        <w:t>Упражнение № 4. “Ворона”</w:t>
      </w:r>
      <w:r w:rsidR="00690C30" w:rsidRPr="00690C30">
        <w:br/>
        <w:t>Дети сидят. Руки опущены вдоль туловища. Быстро поднять руки через стороны вверх – вдох, медленно опустить руки – выдох. Произнести: кар!</w:t>
      </w:r>
    </w:p>
    <w:p w:rsidR="00690C30" w:rsidRPr="00690C30" w:rsidRDefault="000D49E4" w:rsidP="00690C30">
      <w:pPr>
        <w:pStyle w:val="a3"/>
      </w:pPr>
      <w:r>
        <w:rPr>
          <w:b/>
          <w:color w:val="7030A0"/>
        </w:rPr>
        <w:t>Упражнение № 5. “Гуси”</w:t>
      </w:r>
      <w:r w:rsidR="00690C30" w:rsidRPr="00690C30">
        <w:br/>
        <w:t xml:space="preserve">Дети сидят. Кисти согнутых рук прижаты к плечам. Сделать быстрый вдох, затем медленно наклонить туловище вниз, отвезти локти назад, на длительном выдохе произнести: </w:t>
      </w:r>
      <w:proofErr w:type="gramStart"/>
      <w:r w:rsidR="00690C30" w:rsidRPr="00690C30">
        <w:t>га</w:t>
      </w:r>
      <w:proofErr w:type="gramEnd"/>
      <w:r w:rsidR="00690C30" w:rsidRPr="00690C30">
        <w:t xml:space="preserve">. Голову держать прямо. Возвратиться в исходное положение – вдох. На выдохе произнести </w:t>
      </w:r>
      <w:proofErr w:type="spellStart"/>
      <w:r w:rsidR="00690C30" w:rsidRPr="00690C30">
        <w:t>го</w:t>
      </w:r>
      <w:proofErr w:type="spellEnd"/>
      <w:r w:rsidR="00690C30" w:rsidRPr="00690C30">
        <w:t xml:space="preserve">, </w:t>
      </w:r>
      <w:proofErr w:type="spellStart"/>
      <w:r w:rsidR="00690C30" w:rsidRPr="00690C30">
        <w:t>гы</w:t>
      </w:r>
      <w:proofErr w:type="spellEnd"/>
      <w:r w:rsidR="00690C30" w:rsidRPr="00690C30">
        <w:t>.</w:t>
      </w:r>
    </w:p>
    <w:p w:rsidR="000D49E4" w:rsidRPr="000D49E4" w:rsidRDefault="000D49E4" w:rsidP="000D49E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D49E4">
        <w:rPr>
          <w:rFonts w:ascii="Times New Roman" w:hAnsi="Times New Roman" w:cs="Times New Roman"/>
          <w:b/>
          <w:color w:val="7030A0"/>
        </w:rPr>
        <w:t xml:space="preserve">Упражнение № </w:t>
      </w:r>
      <w:r>
        <w:rPr>
          <w:rFonts w:ascii="Times New Roman" w:hAnsi="Times New Roman" w:cs="Times New Roman"/>
          <w:b/>
          <w:color w:val="7030A0"/>
        </w:rPr>
        <w:t>6</w:t>
      </w:r>
      <w:r w:rsidRPr="000D49E4">
        <w:rPr>
          <w:rFonts w:ascii="Times New Roman" w:hAnsi="Times New Roman" w:cs="Times New Roman"/>
          <w:b/>
          <w:color w:val="7030A0"/>
        </w:rPr>
        <w:t>.</w:t>
      </w:r>
      <w:r w:rsidRPr="000D49E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«Полет самолета»</w:t>
      </w:r>
    </w:p>
    <w:p w:rsidR="000D49E4" w:rsidRDefault="000D49E4" w:rsidP="000D49E4">
      <w:pPr>
        <w:rPr>
          <w:rFonts w:ascii="Times New Roman" w:eastAsia="Times New Roman" w:hAnsi="Times New Roman"/>
          <w:b/>
          <w:bCs/>
          <w:iCs/>
          <w:color w:val="0070C0"/>
          <w:sz w:val="40"/>
          <w:szCs w:val="40"/>
          <w:lang w:eastAsia="ru-RU"/>
        </w:rPr>
      </w:pP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Дети-самолеты «летают» со звуком «у». При выполнении пилотажа взлет - звук направляется к голове, при посадке - звук направляется к туловищу. Упражнение регулирует кровяное давление ребенка, учит дыханию в за</w:t>
      </w:r>
      <w:r w:rsidRPr="007F0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данном темпе по представлению.</w:t>
      </w:r>
      <w:r>
        <w:rPr>
          <w:rFonts w:ascii="Times New Roman" w:eastAsia="Times New Roman" w:hAnsi="Times New Roman"/>
          <w:b/>
          <w:bCs/>
          <w:iCs/>
          <w:color w:val="0070C0"/>
          <w:sz w:val="40"/>
          <w:szCs w:val="40"/>
          <w:lang w:eastAsia="ru-RU"/>
        </w:rPr>
        <w:br w:type="page"/>
      </w:r>
    </w:p>
    <w:p w:rsidR="00690C30" w:rsidRPr="000D49E4" w:rsidRDefault="00690C30" w:rsidP="00690C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color w:val="D51BD5"/>
          <w:sz w:val="40"/>
          <w:szCs w:val="40"/>
          <w:lang w:eastAsia="ru-RU"/>
        </w:rPr>
      </w:pPr>
      <w:r w:rsidRPr="000D49E4">
        <w:rPr>
          <w:rFonts w:ascii="Times New Roman" w:eastAsia="Times New Roman" w:hAnsi="Times New Roman"/>
          <w:b/>
          <w:bCs/>
          <w:i/>
          <w:iCs/>
          <w:color w:val="D51BD5"/>
          <w:sz w:val="40"/>
          <w:szCs w:val="40"/>
          <w:lang w:eastAsia="ru-RU"/>
        </w:rPr>
        <w:lastRenderedPageBreak/>
        <w:t>Комплекс дыхательных упражнений</w:t>
      </w:r>
    </w:p>
    <w:p w:rsidR="00690C30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0C30" w:rsidRPr="000D49E4" w:rsidRDefault="000D49E4" w:rsidP="00690C30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«</w:t>
      </w:r>
      <w:r w:rsidR="00690C30" w:rsidRPr="000D49E4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Снегопад»</w:t>
      </w:r>
    </w:p>
    <w:p w:rsidR="00690C30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Играющим раздают по небольшому кусочку ваты, его надо слегка «потрепать», чтобы он летел как пушинка. По сигналу ведущего все подбрасывают свои «снежинки». </w:t>
      </w:r>
      <w:proofErr w:type="gram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Теперь задача играющих — не дать снежинке упасть: но на них можно только дуть.</w:t>
      </w:r>
      <w:proofErr w:type="gram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Тот из играющих, чья «снежинка» дольше всех продержится в воздухе, считается победителем.</w:t>
      </w:r>
      <w:proofErr w:type="gramEnd"/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C30" w:rsidRPr="000D49E4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D49E4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«Сердитый ёжик»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Представить, как ёжик во время опасности сворачивается в клубочек.</w:t>
      </w:r>
    </w:p>
    <w:p w:rsidR="00690C30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Наклониться как можно ниже, обхватить руками грудь, голову опустить, произнося звук рассерженного ежа «п-ф-ф-ф», затем «ф-ф-ф» (3-5 раз)</w:t>
      </w:r>
    </w:p>
    <w:p w:rsidR="00690C30" w:rsidRPr="000D49E4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p w:rsidR="00690C30" w:rsidRPr="000D49E4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D49E4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«Насос»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тренировка равномерного вдоха</w:t>
      </w:r>
      <w:proofErr w:type="gramStart"/>
      <w:r w:rsidR="000D49E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Выполняем сидя. Спина прямая, плечи расправлены. Руки на коленях.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Для создания необходимого запаса дыхания выдохнуть на 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пфф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», прервать звук — пауза, возврат дыхания (бесшумный вдох носом), приготовить артикуляционный уклад (губы в улыбке, зубы сомкнуты и обнажены, язык упирается в нижние зубы) и произнести продолжительно 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ссс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90C30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Упражнение выполнить 2-3 раза подряд и закончить выдохом на 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пффф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C30" w:rsidRPr="000D49E4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D49E4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«Жук»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тренировка ровного негромкого (на низких тонах) звучания.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Упражнение выполняется стоя.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Произнести 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пффф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», затем прервать звук — пауза и возврат дыхания (бесшумный вдох носом). Приготовить артикуляционный уклад (губы вытянуты трубочкой и раскрыты, зубы сомкнуты, язык поднят за верхние зубы) низко не громко произнести звук 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жжж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90C30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Упражнение выполнить 2-3 раза подряд и закончить выдохом на 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пффф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C30" w:rsidRPr="000D49E4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bookmarkStart w:id="0" w:name="_GoBack"/>
      <w:r w:rsidRPr="000D49E4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«Сердитый комарик»</w:t>
      </w:r>
    </w:p>
    <w:bookmarkEnd w:id="0"/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тренировка ровного не громкого (на низких тонах) </w:t>
      </w:r>
      <w:proofErr w:type="spellStart"/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звучания</w:t>
      </w:r>
      <w:proofErr w:type="gramStart"/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.У</w:t>
      </w:r>
      <w:proofErr w:type="gramEnd"/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пражнение</w:t>
      </w:r>
      <w:proofErr w:type="spellEnd"/>
      <w:r w:rsidRPr="009112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выполняется стоя.</w:t>
      </w:r>
    </w:p>
    <w:p w:rsidR="00690C30" w:rsidRPr="00911299" w:rsidRDefault="00690C30" w:rsidP="00690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Произнести 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пффф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», затем — пауза и возврат дыхания (бесшумный вдох носом). Произнести звук «</w:t>
      </w:r>
      <w:proofErr w:type="spellStart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ззз</w:t>
      </w:r>
      <w:proofErr w:type="spellEnd"/>
      <w:r w:rsidRPr="00911299">
        <w:rPr>
          <w:rFonts w:ascii="Times New Roman" w:eastAsia="Times New Roman" w:hAnsi="Times New Roman"/>
          <w:sz w:val="28"/>
          <w:szCs w:val="28"/>
          <w:lang w:eastAsia="ru-RU"/>
        </w:rPr>
        <w:t>» (губы в улыбке, зубы сжаты и обнажены, язык упирается в нижние зубы) на низких нотах.</w:t>
      </w:r>
    </w:p>
    <w:p w:rsidR="00690C30" w:rsidRPr="00690C30" w:rsidRDefault="00690C30" w:rsidP="00690C3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690C30" w:rsidRPr="00690C30" w:rsidSect="00690C30">
      <w:pgSz w:w="11906" w:h="16838"/>
      <w:pgMar w:top="851" w:right="1133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CF"/>
    <w:multiLevelType w:val="multilevel"/>
    <w:tmpl w:val="1B42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61"/>
    <w:rsid w:val="000D49E4"/>
    <w:rsid w:val="00175D80"/>
    <w:rsid w:val="00670661"/>
    <w:rsid w:val="00690C30"/>
    <w:rsid w:val="007F089C"/>
    <w:rsid w:val="00DC6730"/>
    <w:rsid w:val="00E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90C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0C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9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D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90C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0C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9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2018-01-10T11:54:00Z</dcterms:created>
  <dcterms:modified xsi:type="dcterms:W3CDTF">2018-01-11T04:10:00Z</dcterms:modified>
</cp:coreProperties>
</file>