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9" w:rsidRPr="00023D52" w:rsidRDefault="005A6119" w:rsidP="005A6119">
      <w:pPr>
        <w:rPr>
          <w:rFonts w:eastAsiaTheme="minorHAnsi" w:cstheme="minorBidi"/>
          <w:sz w:val="20"/>
          <w:szCs w:val="20"/>
          <w:lang w:eastAsia="en-US"/>
        </w:rPr>
      </w:pPr>
      <w:bookmarkStart w:id="0" w:name="_GoBack"/>
      <w:bookmarkEnd w:id="0"/>
      <w:r w:rsidRPr="00023D52">
        <w:rPr>
          <w:rFonts w:eastAsiaTheme="minorHAnsi" w:cstheme="minorBidi"/>
          <w:sz w:val="20"/>
          <w:szCs w:val="20"/>
          <w:lang w:eastAsia="en-US"/>
        </w:rPr>
        <w:t xml:space="preserve">   </w:t>
      </w:r>
      <w:r w:rsidRPr="008E1A70">
        <w:rPr>
          <w:rFonts w:eastAsiaTheme="minorHAnsi" w:cstheme="minorBidi"/>
          <w:sz w:val="20"/>
          <w:szCs w:val="20"/>
          <w:lang w:eastAsia="en-US"/>
        </w:rPr>
        <w:t xml:space="preserve">  СОГЛАСОВАНО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 w:cstheme="minorBidi"/>
          <w:sz w:val="20"/>
          <w:szCs w:val="20"/>
          <w:lang w:eastAsia="en-US"/>
        </w:rPr>
        <w:t xml:space="preserve">    </w:t>
      </w:r>
      <w:r w:rsidRPr="00023D52">
        <w:rPr>
          <w:rFonts w:eastAsiaTheme="minorHAnsi" w:cstheme="minorBidi"/>
          <w:sz w:val="20"/>
          <w:szCs w:val="20"/>
          <w:lang w:eastAsia="en-US"/>
        </w:rPr>
        <w:t>УТВЕРЖДЕНО</w:t>
      </w:r>
      <w:r w:rsidRPr="00023D52">
        <w:rPr>
          <w:rFonts w:eastAsiaTheme="minorHAnsi" w:cstheme="minorBidi"/>
          <w:b/>
          <w:sz w:val="20"/>
          <w:szCs w:val="20"/>
          <w:lang w:eastAsia="en-US"/>
        </w:rPr>
        <w:t xml:space="preserve">  </w:t>
      </w:r>
      <w:r w:rsidRPr="00023D52">
        <w:rPr>
          <w:rFonts w:eastAsiaTheme="minorHAnsi" w:cstheme="minorBidi"/>
          <w:sz w:val="20"/>
          <w:szCs w:val="20"/>
          <w:lang w:eastAsia="en-US"/>
        </w:rPr>
        <w:t xml:space="preserve">  </w:t>
      </w:r>
    </w:p>
    <w:p w:rsidR="005A6119" w:rsidRPr="00023D52" w:rsidRDefault="005A6119" w:rsidP="005A6119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      </w:t>
      </w:r>
      <w:r w:rsidRPr="00023D52">
        <w:rPr>
          <w:rFonts w:eastAsiaTheme="minorHAnsi" w:cstheme="minorBidi"/>
          <w:sz w:val="20"/>
          <w:szCs w:val="20"/>
          <w:lang w:eastAsia="en-US"/>
        </w:rPr>
        <w:t xml:space="preserve">МБДОУ «ДС №2 «Рябинка»                                                                                          </w:t>
      </w:r>
      <w:r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023D52">
        <w:rPr>
          <w:rFonts w:eastAsiaTheme="minorHAnsi" w:cstheme="minorBidi"/>
          <w:sz w:val="20"/>
          <w:szCs w:val="20"/>
          <w:lang w:eastAsia="en-US"/>
        </w:rPr>
        <w:t xml:space="preserve"> приказом заведующего                                                                                                                    </w:t>
      </w:r>
    </w:p>
    <w:p w:rsidR="005A6119" w:rsidRPr="00023D52" w:rsidRDefault="005A6119" w:rsidP="005A6119">
      <w:pPr>
        <w:rPr>
          <w:rFonts w:eastAsiaTheme="minorHAnsi" w:cstheme="minorBidi"/>
          <w:sz w:val="20"/>
          <w:szCs w:val="20"/>
          <w:lang w:eastAsia="en-US"/>
        </w:rPr>
      </w:pPr>
      <w:r w:rsidRPr="00023D52">
        <w:rPr>
          <w:rFonts w:eastAsiaTheme="minorHAnsi" w:cstheme="minorBidi"/>
          <w:sz w:val="20"/>
          <w:szCs w:val="20"/>
          <w:lang w:eastAsia="en-US"/>
        </w:rPr>
        <w:t xml:space="preserve">      Заместитель заведующего                                                                                               </w:t>
      </w:r>
      <w:r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023D52">
        <w:rPr>
          <w:rFonts w:eastAsiaTheme="minorHAnsi" w:cstheme="minorBidi"/>
          <w:sz w:val="20"/>
          <w:szCs w:val="20"/>
          <w:lang w:eastAsia="en-US"/>
        </w:rPr>
        <w:t xml:space="preserve">МБДОУ «ДС №2 «Рябинка»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119" w:rsidRPr="00023D52" w:rsidRDefault="005A6119" w:rsidP="005A6119">
      <w:pPr>
        <w:rPr>
          <w:rFonts w:eastAsiaTheme="minorHAnsi" w:cstheme="minorBidi"/>
          <w:sz w:val="20"/>
          <w:szCs w:val="20"/>
          <w:lang w:eastAsia="en-US"/>
        </w:rPr>
      </w:pPr>
      <w:r w:rsidRPr="00023D52">
        <w:rPr>
          <w:rFonts w:eastAsiaTheme="minorHAnsi" w:cstheme="minorBidi"/>
          <w:sz w:val="20"/>
          <w:szCs w:val="20"/>
          <w:lang w:eastAsia="en-US"/>
        </w:rPr>
        <w:t xml:space="preserve">      ____________  Т. Е. </w:t>
      </w:r>
      <w:proofErr w:type="spellStart"/>
      <w:r w:rsidRPr="00023D52">
        <w:rPr>
          <w:rFonts w:eastAsiaTheme="minorHAnsi" w:cstheme="minorBidi"/>
          <w:sz w:val="20"/>
          <w:szCs w:val="20"/>
          <w:lang w:eastAsia="en-US"/>
        </w:rPr>
        <w:t>Зизёнкина</w:t>
      </w:r>
      <w:proofErr w:type="spellEnd"/>
      <w:r w:rsidRPr="00023D52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023D52">
        <w:rPr>
          <w:rFonts w:eastAsiaTheme="minorHAnsi" w:cstheme="minorBidi"/>
          <w:sz w:val="20"/>
          <w:szCs w:val="20"/>
          <w:lang w:eastAsia="en-US"/>
        </w:rPr>
        <w:t xml:space="preserve"> ___________Е. А. Никитина   </w:t>
      </w:r>
    </w:p>
    <w:p w:rsidR="005A6119" w:rsidRPr="00516428" w:rsidRDefault="005A6119" w:rsidP="005A6119">
      <w:pPr>
        <w:contextualSpacing/>
        <w:rPr>
          <w:color w:val="FF0000"/>
        </w:rPr>
      </w:pPr>
    </w:p>
    <w:p w:rsidR="005A6119" w:rsidRPr="00516428" w:rsidRDefault="005A6119" w:rsidP="005A6119">
      <w:pPr>
        <w:contextualSpacing/>
        <w:rPr>
          <w:color w:val="FF0000"/>
        </w:rPr>
      </w:pPr>
    </w:p>
    <w:p w:rsidR="005A6119" w:rsidRPr="00516428" w:rsidRDefault="005A6119" w:rsidP="005A6119">
      <w:pPr>
        <w:contextualSpacing/>
        <w:rPr>
          <w:color w:val="FF0000"/>
        </w:rPr>
      </w:pPr>
    </w:p>
    <w:p w:rsidR="005A6119" w:rsidRPr="00516428" w:rsidRDefault="005A6119" w:rsidP="005A6119">
      <w:pPr>
        <w:rPr>
          <w:color w:val="FF0000"/>
        </w:rPr>
      </w:pPr>
    </w:p>
    <w:p w:rsidR="005A6119" w:rsidRPr="00516428" w:rsidRDefault="005A6119" w:rsidP="005A6119">
      <w:pPr>
        <w:rPr>
          <w:color w:val="FF0000"/>
        </w:rPr>
      </w:pPr>
    </w:p>
    <w:p w:rsidR="005A6119" w:rsidRPr="00516428" w:rsidRDefault="005A6119" w:rsidP="005A6119">
      <w:pPr>
        <w:rPr>
          <w:color w:val="FF0000"/>
        </w:rPr>
      </w:pPr>
    </w:p>
    <w:p w:rsidR="005A6119" w:rsidRPr="00516428" w:rsidRDefault="005A6119" w:rsidP="005A6119">
      <w:pPr>
        <w:rPr>
          <w:color w:val="FF0000"/>
        </w:rPr>
      </w:pPr>
    </w:p>
    <w:p w:rsidR="005A6119" w:rsidRPr="00516428" w:rsidRDefault="005A6119" w:rsidP="005A6119">
      <w:pPr>
        <w:rPr>
          <w:color w:val="FF0000"/>
        </w:rPr>
      </w:pPr>
    </w:p>
    <w:p w:rsidR="005A6119" w:rsidRPr="00516428" w:rsidRDefault="005A6119" w:rsidP="005A6119">
      <w:pPr>
        <w:rPr>
          <w:color w:val="FF0000"/>
        </w:rPr>
      </w:pPr>
    </w:p>
    <w:p w:rsidR="005A6119" w:rsidRPr="00516428" w:rsidRDefault="005A6119" w:rsidP="005A6119">
      <w:pPr>
        <w:rPr>
          <w:color w:val="FF0000"/>
          <w:sz w:val="28"/>
          <w:szCs w:val="28"/>
        </w:rPr>
      </w:pPr>
    </w:p>
    <w:p w:rsidR="005A6119" w:rsidRPr="00395EE6" w:rsidRDefault="005A6119" w:rsidP="005A6119">
      <w:pPr>
        <w:tabs>
          <w:tab w:val="left" w:pos="3880"/>
        </w:tabs>
        <w:jc w:val="center"/>
      </w:pPr>
      <w:r w:rsidRPr="00395EE6">
        <w:t>МБДОУ «Детский сад  № 2 «Рябинка»</w:t>
      </w:r>
    </w:p>
    <w:p w:rsidR="005A6119" w:rsidRPr="00395EE6" w:rsidRDefault="005A6119" w:rsidP="005A6119">
      <w:pPr>
        <w:tabs>
          <w:tab w:val="left" w:pos="3880"/>
        </w:tabs>
        <w:jc w:val="center"/>
      </w:pPr>
      <w:r>
        <w:t>Годовой п</w:t>
      </w:r>
      <w:r w:rsidRPr="00395EE6">
        <w:t>лан работы учителя-логопеда Демидовой Галины Владимировны</w:t>
      </w:r>
    </w:p>
    <w:p w:rsidR="005A6119" w:rsidRPr="00395EE6" w:rsidRDefault="005A6119" w:rsidP="005A6119">
      <w:pPr>
        <w:tabs>
          <w:tab w:val="left" w:pos="3880"/>
        </w:tabs>
        <w:jc w:val="center"/>
      </w:pPr>
      <w:r w:rsidRPr="00395EE6">
        <w:t>на 201</w:t>
      </w:r>
      <w:r>
        <w:t>7</w:t>
      </w:r>
      <w:r w:rsidRPr="00395EE6">
        <w:t xml:space="preserve"> -201</w:t>
      </w:r>
      <w:r>
        <w:t>8</w:t>
      </w:r>
      <w:r w:rsidRPr="00395EE6">
        <w:t xml:space="preserve"> учебный год</w:t>
      </w:r>
    </w:p>
    <w:p w:rsidR="005A6119" w:rsidRPr="00395EE6" w:rsidRDefault="005A6119" w:rsidP="005A6119">
      <w:pPr>
        <w:tabs>
          <w:tab w:val="left" w:pos="3880"/>
        </w:tabs>
        <w:jc w:val="center"/>
        <w:rPr>
          <w:sz w:val="28"/>
          <w:szCs w:val="28"/>
        </w:rPr>
      </w:pPr>
    </w:p>
    <w:p w:rsidR="005A6119" w:rsidRDefault="005A6119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096"/>
        <w:gridCol w:w="601"/>
        <w:gridCol w:w="600"/>
        <w:gridCol w:w="601"/>
        <w:gridCol w:w="601"/>
        <w:gridCol w:w="601"/>
        <w:gridCol w:w="601"/>
        <w:gridCol w:w="601"/>
        <w:gridCol w:w="601"/>
        <w:gridCol w:w="601"/>
        <w:gridCol w:w="1195"/>
        <w:gridCol w:w="2050"/>
        <w:gridCol w:w="1889"/>
      </w:tblGrid>
      <w:tr w:rsidR="007348E0" w:rsidTr="006C0F08">
        <w:trPr>
          <w:cantSplit/>
          <w:trHeight w:val="33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×</w:t>
            </w:r>
          </w:p>
          <w:p w:rsidR="007348E0" w:rsidRDefault="007348E0" w:rsidP="00023D52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7348E0" w:rsidRDefault="007348E0" w:rsidP="00023D5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</w:t>
            </w: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проведения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i/>
              </w:rPr>
            </w:pPr>
          </w:p>
          <w:p w:rsidR="007348E0" w:rsidRDefault="007348E0" w:rsidP="00023D5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Отметка</w:t>
            </w:r>
          </w:p>
          <w:p w:rsidR="007348E0" w:rsidRDefault="007348E0" w:rsidP="00023D5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 выполнении</w:t>
            </w:r>
          </w:p>
        </w:tc>
      </w:tr>
      <w:tr w:rsidR="007348E0" w:rsidTr="006C0F0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E0" w:rsidRDefault="007348E0" w:rsidP="00023D52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E0" w:rsidRDefault="007348E0" w:rsidP="00023D52">
            <w:pPr>
              <w:rPr>
                <w:b/>
                <w:i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8E0" w:rsidRDefault="007348E0" w:rsidP="00023D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E0" w:rsidRDefault="007348E0" w:rsidP="00023D52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E0" w:rsidRDefault="007348E0" w:rsidP="00023D52">
            <w:pPr>
              <w:rPr>
                <w:b/>
                <w:i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E0" w:rsidRDefault="007348E0" w:rsidP="00023D52">
            <w:pPr>
              <w:rPr>
                <w:b/>
                <w:i/>
              </w:rPr>
            </w:pP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Обследование детей групп ОН для детей от 4-5 лет, заполнение протоколов речевых карт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Оформление документации.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 xml:space="preserve">Составление индивидуальных планов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rPr>
          <w:trHeight w:val="6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Проведение индивидуальных, подгрупповых, фронтальных занятий.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 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rPr>
          <w:trHeight w:val="9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 xml:space="preserve">1.5 </w:t>
            </w:r>
          </w:p>
          <w:p w:rsidR="007348E0" w:rsidRDefault="007348E0" w:rsidP="00023D52">
            <w:pPr>
              <w:jc w:val="center"/>
              <w:rPr>
                <w:i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Оформление результатов диагностики состояния речи детей-логопатов группы КН для детей с ТНР от 5-6 лет.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/>
          <w:p w:rsidR="007348E0" w:rsidRPr="00896905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Оформление логопедических характеристик.</w:t>
            </w:r>
          </w:p>
          <w:p w:rsidR="007348E0" w:rsidRDefault="007348E0" w:rsidP="00023D5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217787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rPr>
          <w:trHeight w:val="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 xml:space="preserve">Подготовка документации </w:t>
            </w:r>
            <w:proofErr w:type="gramStart"/>
            <w:r>
              <w:t>на</w:t>
            </w:r>
            <w:proofErr w:type="gramEnd"/>
          </w:p>
          <w:p w:rsidR="007348E0" w:rsidRDefault="007348E0" w:rsidP="00023D52">
            <w:proofErr w:type="spellStart"/>
            <w:r>
              <w:t>ТПМПк</w:t>
            </w:r>
            <w:proofErr w:type="spellEnd"/>
            <w: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rPr>
          <w:trHeight w:val="5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tabs>
                <w:tab w:val="left" w:pos="3880"/>
              </w:tabs>
            </w:pPr>
            <w:r w:rsidRPr="00705BD4">
              <w:t>Составление годового отчёта коррекционной  работы за год.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rPr>
          <w:trHeight w:val="5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Составление самоанализа работы за год.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1.10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Участие в педагогических советах.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lastRenderedPageBreak/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</w:tr>
      <w:tr w:rsidR="006C0F08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1.11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Pr="006C0F08" w:rsidRDefault="006C0F08" w:rsidP="00023D52">
            <w:r w:rsidRPr="006C0F08">
              <w:t>Заседания рабочей группы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  <w: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57" w:rsidRDefault="005F1357" w:rsidP="005F1357">
            <w:pPr>
              <w:jc w:val="center"/>
            </w:pPr>
            <w:r>
              <w:t>Демидова Г.В.</w:t>
            </w:r>
          </w:p>
          <w:p w:rsidR="006C0F08" w:rsidRDefault="005F1357" w:rsidP="005F1357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08" w:rsidRDefault="006C0F08" w:rsidP="00023D52">
            <w:pPr>
              <w:jc w:val="center"/>
            </w:pPr>
            <w:r>
              <w:t xml:space="preserve">             </w:t>
            </w:r>
          </w:p>
        </w:tc>
      </w:tr>
      <w:tr w:rsidR="007348E0" w:rsidTr="006C0F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6C0F08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="006C0F08">
              <w:rPr>
                <w:i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 xml:space="preserve">Отчёт по проведению </w:t>
            </w:r>
            <w:proofErr w:type="gramStart"/>
            <w:r>
              <w:t>литературных</w:t>
            </w:r>
            <w:proofErr w:type="gramEnd"/>
            <w:r>
              <w:t xml:space="preserve"> </w:t>
            </w:r>
          </w:p>
          <w:p w:rsidR="007348E0" w:rsidRDefault="007348E0" w:rsidP="00023D52">
            <w:r>
              <w:t>гостиных.</w:t>
            </w:r>
          </w:p>
          <w:p w:rsidR="007348E0" w:rsidRDefault="007348E0" w:rsidP="00023D5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</w:tbl>
    <w:p w:rsidR="007348E0" w:rsidRDefault="007348E0" w:rsidP="007348E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620"/>
        <w:gridCol w:w="620"/>
        <w:gridCol w:w="620"/>
        <w:gridCol w:w="620"/>
        <w:gridCol w:w="638"/>
        <w:gridCol w:w="567"/>
        <w:gridCol w:w="567"/>
        <w:gridCol w:w="620"/>
        <w:gridCol w:w="514"/>
        <w:gridCol w:w="1843"/>
        <w:gridCol w:w="2307"/>
        <w:gridCol w:w="1379"/>
      </w:tblGrid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воспитателями и другими специалистами</w:t>
            </w: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 xml:space="preserve"> </w:t>
            </w:r>
            <w:r w:rsidRPr="009B57F0">
              <w:rPr>
                <w:b/>
              </w:rPr>
              <w:t>Литературные гостиные.</w:t>
            </w:r>
            <w:r>
              <w:t xml:space="preserve"> Составление перспективного плана.</w:t>
            </w:r>
          </w:p>
          <w:p w:rsidR="007348E0" w:rsidRDefault="007348E0" w:rsidP="00023D5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2.2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6C0F08" w:rsidP="00023D52">
            <w:pPr>
              <w:tabs>
                <w:tab w:val="left" w:pos="3880"/>
              </w:tabs>
            </w:pPr>
            <w:r>
              <w:rPr>
                <w:b/>
              </w:rPr>
              <w:t>Творческий час</w:t>
            </w:r>
            <w:r w:rsidR="007348E0" w:rsidRPr="009B57F0">
              <w:t xml:space="preserve"> (</w:t>
            </w:r>
            <w:proofErr w:type="spellStart"/>
            <w:r w:rsidR="007348E0" w:rsidRPr="009B57F0">
              <w:t>педчас</w:t>
            </w:r>
            <w:proofErr w:type="spellEnd"/>
            <w:r w:rsidR="007348E0" w:rsidRPr="009B57F0">
              <w:t xml:space="preserve">) </w:t>
            </w:r>
          </w:p>
          <w:p w:rsidR="007348E0" w:rsidRPr="00B505EC" w:rsidRDefault="007348E0" w:rsidP="00023D52">
            <w:pPr>
              <w:tabs>
                <w:tab w:val="left" w:pos="3880"/>
              </w:tabs>
              <w:rPr>
                <w:i/>
              </w:rPr>
            </w:pPr>
            <w:r w:rsidRPr="00B505EC">
              <w:rPr>
                <w:i/>
              </w:rPr>
              <w:t>«Здоровьесберегающие технологии</w:t>
            </w:r>
            <w:r w:rsidR="006C0F08">
              <w:rPr>
                <w:i/>
              </w:rPr>
              <w:t xml:space="preserve"> в образовательном процессе</w:t>
            </w:r>
            <w:r w:rsidRPr="00B505EC">
              <w:rPr>
                <w:i/>
              </w:rPr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B505EC" w:rsidRDefault="007348E0" w:rsidP="00023D52"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812EB" w:rsidRDefault="007348E0" w:rsidP="00023D52">
            <w:pPr>
              <w:jc w:val="center"/>
              <w:rPr>
                <w:i/>
              </w:rPr>
            </w:pPr>
            <w:r w:rsidRPr="001812EB">
              <w:rPr>
                <w:i/>
              </w:rPr>
              <w:t>2.3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812EB" w:rsidRDefault="007348E0" w:rsidP="00023D52">
            <w:pPr>
              <w:rPr>
                <w:b/>
              </w:rPr>
            </w:pPr>
            <w:r w:rsidRPr="001812EB">
              <w:t xml:space="preserve"> </w:t>
            </w:r>
            <w:r w:rsidRPr="001812EB">
              <w:rPr>
                <w:b/>
              </w:rPr>
              <w:t>Консультация для воспитателей</w:t>
            </w:r>
            <w:r>
              <w:rPr>
                <w:b/>
              </w:rPr>
              <w:t xml:space="preserve"> групп ТНР</w:t>
            </w:r>
          </w:p>
          <w:p w:rsidR="007348E0" w:rsidRPr="001812EB" w:rsidRDefault="007348E0" w:rsidP="00023D52">
            <w:r w:rsidRPr="001812EB">
              <w:t xml:space="preserve"> </w:t>
            </w:r>
            <w:r w:rsidRPr="001812EB">
              <w:rPr>
                <w:i/>
              </w:rPr>
              <w:t>«</w:t>
            </w:r>
            <w:r>
              <w:rPr>
                <w:i/>
              </w:rPr>
              <w:t xml:space="preserve">Специфика работы группы для детей с ТНР» </w:t>
            </w:r>
          </w:p>
          <w:p w:rsidR="007348E0" w:rsidRPr="001812EB" w:rsidRDefault="007348E0" w:rsidP="00023D5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/>
          <w:p w:rsidR="007348E0" w:rsidRPr="00FE1B0A" w:rsidRDefault="007348E0" w:rsidP="00023D52"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812EB" w:rsidRDefault="007348E0" w:rsidP="00023D52">
            <w:pPr>
              <w:jc w:val="center"/>
              <w:rPr>
                <w:i/>
              </w:rPr>
            </w:pPr>
            <w:r w:rsidRPr="001812EB">
              <w:rPr>
                <w:i/>
              </w:rPr>
              <w:t>2.4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812EB" w:rsidRDefault="007348E0" w:rsidP="00023D52">
            <w:r w:rsidRPr="001812EB">
              <w:rPr>
                <w:b/>
              </w:rPr>
              <w:t>Памятки</w:t>
            </w:r>
            <w:r w:rsidRPr="00C01E5A">
              <w:rPr>
                <w:b/>
              </w:rPr>
              <w:t xml:space="preserve"> воспитателям</w:t>
            </w:r>
            <w:r>
              <w:rPr>
                <w:b/>
              </w:rPr>
              <w:t xml:space="preserve"> групп ТНР</w:t>
            </w:r>
          </w:p>
          <w:p w:rsidR="007348E0" w:rsidRPr="001812EB" w:rsidRDefault="007348E0" w:rsidP="00023D52">
            <w:pPr>
              <w:rPr>
                <w:i/>
              </w:rPr>
            </w:pPr>
            <w:r w:rsidRPr="001812EB">
              <w:rPr>
                <w:i/>
              </w:rPr>
              <w:t xml:space="preserve">По проведению дыхательной  гимнастики </w:t>
            </w:r>
          </w:p>
          <w:p w:rsidR="007348E0" w:rsidRPr="001812EB" w:rsidRDefault="007348E0" w:rsidP="00023D52">
            <w:pPr>
              <w:rPr>
                <w:i/>
              </w:rPr>
            </w:pPr>
            <w:r w:rsidRPr="001812EB">
              <w:rPr>
                <w:i/>
              </w:rPr>
              <w:t xml:space="preserve">По проведению </w:t>
            </w:r>
            <w:proofErr w:type="gramStart"/>
            <w:r w:rsidRPr="001812EB">
              <w:rPr>
                <w:i/>
              </w:rPr>
              <w:t>артикуляционной</w:t>
            </w:r>
            <w:proofErr w:type="gramEnd"/>
            <w:r w:rsidRPr="001812EB">
              <w:rPr>
                <w:i/>
              </w:rPr>
              <w:t xml:space="preserve"> </w:t>
            </w:r>
          </w:p>
          <w:p w:rsidR="007348E0" w:rsidRPr="001812EB" w:rsidRDefault="007348E0" w:rsidP="00023D52">
            <w:pPr>
              <w:rPr>
                <w:i/>
              </w:rPr>
            </w:pPr>
            <w:r>
              <w:rPr>
                <w:i/>
              </w:rPr>
              <w:t>гимнастики</w:t>
            </w:r>
          </w:p>
          <w:p w:rsidR="007348E0" w:rsidRPr="001812EB" w:rsidRDefault="007348E0" w:rsidP="00023D5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C01E5A" w:rsidRDefault="007348E0" w:rsidP="00023D52"/>
          <w:p w:rsidR="007348E0" w:rsidRDefault="007348E0" w:rsidP="00023D52"/>
          <w:p w:rsidR="007348E0" w:rsidRPr="00C01E5A" w:rsidRDefault="007348E0" w:rsidP="00023D52">
            <w:r>
              <w:t xml:space="preserve">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2.5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812EB" w:rsidRDefault="006C0F08" w:rsidP="006C0F08">
            <w:r>
              <w:rPr>
                <w:b/>
                <w:lang w:eastAsia="en-US"/>
              </w:rPr>
              <w:t xml:space="preserve">Коучинг – сессия </w:t>
            </w:r>
            <w:r w:rsidR="007348E0" w:rsidRPr="001812EB">
              <w:rPr>
                <w:lang w:eastAsia="en-US"/>
              </w:rPr>
              <w:t xml:space="preserve"> (</w:t>
            </w:r>
            <w:proofErr w:type="spellStart"/>
            <w:r w:rsidR="007348E0" w:rsidRPr="001812EB">
              <w:rPr>
                <w:lang w:eastAsia="en-US"/>
              </w:rPr>
              <w:t>педчас</w:t>
            </w:r>
            <w:proofErr w:type="spellEnd"/>
            <w:r w:rsidR="007348E0" w:rsidRPr="001812EB">
              <w:rPr>
                <w:lang w:eastAsia="en-US"/>
              </w:rPr>
              <w:t xml:space="preserve">) </w:t>
            </w:r>
            <w:r w:rsidR="007348E0" w:rsidRPr="001812EB">
              <w:rPr>
                <w:i/>
                <w:lang w:eastAsia="en-US"/>
              </w:rPr>
              <w:t>«Живое слово»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C01E5A" w:rsidRDefault="007348E0" w:rsidP="00023D52">
            <w:r>
              <w:t xml:space="preserve"> 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  <w:rPr>
                <w:szCs w:val="20"/>
              </w:rPr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D15756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</w:p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 w:rsidRPr="00064E9B">
              <w:t>Консультация для воспитателей</w:t>
            </w:r>
            <w:r>
              <w:t xml:space="preserve"> групп ТНР по результатам мониторинга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812EB" w:rsidRDefault="007348E0" w:rsidP="00023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2EB">
              <w:rPr>
                <w:b/>
              </w:rPr>
              <w:t>Логопедические пятиминутки</w:t>
            </w:r>
            <w:r w:rsidRPr="001812EB">
              <w:t xml:space="preserve"> для воспитателей группы с ТНР</w:t>
            </w:r>
          </w:p>
          <w:p w:rsidR="007348E0" w:rsidRPr="00064E9B" w:rsidRDefault="007348E0" w:rsidP="00023D5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еженедельно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hanging="142"/>
              <w:jc w:val="center"/>
              <w:rPr>
                <w:i/>
              </w:rPr>
            </w:pPr>
            <w:r>
              <w:rPr>
                <w:i/>
              </w:rPr>
              <w:t>2.8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Подготовка и проведение </w:t>
            </w:r>
            <w:r w:rsidRPr="009B57F0">
              <w:rPr>
                <w:b/>
              </w:rPr>
              <w:t>Литературны</w:t>
            </w:r>
            <w:r>
              <w:rPr>
                <w:b/>
              </w:rPr>
              <w:t>х</w:t>
            </w:r>
            <w:r w:rsidRPr="009B57F0">
              <w:rPr>
                <w:b/>
              </w:rPr>
              <w:t xml:space="preserve"> гостины</w:t>
            </w:r>
            <w:r>
              <w:rPr>
                <w:b/>
              </w:rPr>
              <w:t>х</w:t>
            </w:r>
            <w:r w:rsidRPr="009B57F0">
              <w:rPr>
                <w:b/>
              </w:rPr>
              <w:t>.</w:t>
            </w:r>
          </w:p>
          <w:p w:rsidR="007348E0" w:rsidRPr="00ED2E4D" w:rsidRDefault="007348E0" w:rsidP="00023D52">
            <w:pPr>
              <w:rPr>
                <w:i/>
              </w:rPr>
            </w:pPr>
            <w:r w:rsidRPr="00ED2E4D">
              <w:rPr>
                <w:i/>
              </w:rPr>
              <w:t>«Кто самый добрый»</w:t>
            </w:r>
          </w:p>
          <w:p w:rsidR="007348E0" w:rsidRPr="00ED2E4D" w:rsidRDefault="007348E0" w:rsidP="00023D52">
            <w:pPr>
              <w:rPr>
                <w:i/>
              </w:rPr>
            </w:pPr>
            <w:r w:rsidRPr="00ED2E4D">
              <w:rPr>
                <w:i/>
              </w:rPr>
              <w:t>Э.Мошковская</w:t>
            </w:r>
          </w:p>
          <w:p w:rsidR="007348E0" w:rsidRPr="004D6311" w:rsidRDefault="004D6311" w:rsidP="00023D5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4D6311">
              <w:rPr>
                <w:i/>
              </w:rPr>
              <w:t>А.Милн</w:t>
            </w:r>
            <w:proofErr w:type="spellEnd"/>
            <w:r w:rsidRPr="004D6311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Винни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–п</w:t>
            </w:r>
            <w:proofErr w:type="gramEnd"/>
            <w:r>
              <w:rPr>
                <w:i/>
              </w:rPr>
              <w:t>ух и все-все-все»</w:t>
            </w:r>
          </w:p>
          <w:p w:rsidR="007348E0" w:rsidRDefault="007348E0" w:rsidP="00023D52">
            <w:pPr>
              <w:jc w:val="center"/>
            </w:pPr>
            <w:r w:rsidRPr="0077065B">
              <w:rPr>
                <w:i/>
              </w:rPr>
              <w:t>«Неделя детской книги»</w:t>
            </w:r>
            <w:r w:rsidRPr="00ED2E4D">
              <w:rPr>
                <w:i/>
              </w:rPr>
              <w:t xml:space="preserve"> Самуил Маршак «Любимые стихи»</w:t>
            </w:r>
          </w:p>
          <w:p w:rsidR="007348E0" w:rsidRPr="0077065B" w:rsidRDefault="007348E0" w:rsidP="00023D52">
            <w:pPr>
              <w:tabs>
                <w:tab w:val="left" w:pos="3880"/>
              </w:tabs>
              <w:rPr>
                <w:i/>
              </w:rPr>
            </w:pPr>
          </w:p>
          <w:p w:rsidR="007348E0" w:rsidRPr="001812EB" w:rsidRDefault="007348E0" w:rsidP="00023D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/>
          <w:p w:rsidR="007348E0" w:rsidRPr="00ED2E4D" w:rsidRDefault="007348E0" w:rsidP="00023D52">
            <w:r>
              <w:t xml:space="preserve"> 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4D6311" w:rsidP="00023D52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6C0F08" w:rsidP="006C0F08">
            <w:pPr>
              <w:ind w:hanging="142"/>
              <w:rPr>
                <w:i/>
              </w:rPr>
            </w:pPr>
            <w:r>
              <w:rPr>
                <w:i/>
              </w:rPr>
              <w:t>2.9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4F1D30" w:rsidRDefault="007348E0" w:rsidP="00023D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Дидактический материал </w:t>
            </w:r>
            <w:r w:rsidRPr="004F1D30">
              <w:t>для  воспитателей</w:t>
            </w:r>
            <w:r>
              <w:rPr>
                <w:b/>
              </w:rPr>
              <w:t xml:space="preserve"> </w:t>
            </w:r>
            <w:r>
              <w:t>группы КН для детей с ТНР от 5-6 лет.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еженедельно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F870FA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</w:tcPr>
          <w:p w:rsidR="00F870FA" w:rsidRDefault="00F870FA">
            <w:pPr>
              <w:spacing w:after="200" w:line="276" w:lineRule="auto"/>
            </w:pPr>
          </w:p>
        </w:tc>
      </w:tr>
      <w:tr w:rsidR="00F870FA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F87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социальными партнёрами</w:t>
            </w:r>
          </w:p>
        </w:tc>
      </w:tr>
      <w:tr w:rsidR="00F870FA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Pr="00F870FA" w:rsidRDefault="00F870FA" w:rsidP="00F870FA">
            <w:pPr>
              <w:rPr>
                <w:b/>
              </w:rPr>
            </w:pPr>
            <w:r>
              <w:t xml:space="preserve"> </w:t>
            </w:r>
            <w:r w:rsidRPr="00F870FA">
              <w:rPr>
                <w:b/>
              </w:rPr>
              <w:t>СОШ № 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t>Демидова Г.В.</w:t>
            </w:r>
          </w:p>
          <w:p w:rsidR="00F870FA" w:rsidRDefault="00F870FA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870FA" w:rsidRDefault="00F870FA">
            <w:pPr>
              <w:spacing w:after="200" w:line="276" w:lineRule="auto"/>
            </w:pPr>
          </w:p>
        </w:tc>
      </w:tr>
      <w:tr w:rsidR="00F870FA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Pr="00B505EC" w:rsidRDefault="00F870FA" w:rsidP="00023D52">
            <w:pPr>
              <w:tabs>
                <w:tab w:val="left" w:pos="3880"/>
              </w:tabs>
              <w:rPr>
                <w:i/>
              </w:rPr>
            </w:pPr>
            <w:r>
              <w:rPr>
                <w:i/>
              </w:rPr>
              <w:t>«Централизованная библиотечная система» библиотеки – филиала № 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Pr="00B505EC" w:rsidRDefault="00F870FA" w:rsidP="00023D52"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t>Демидова Г.В.</w:t>
            </w:r>
          </w:p>
          <w:p w:rsidR="00F870FA" w:rsidRDefault="00F870FA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vMerge/>
            <w:shd w:val="clear" w:color="auto" w:fill="auto"/>
          </w:tcPr>
          <w:p w:rsidR="00F870FA" w:rsidRDefault="00F870FA">
            <w:pPr>
              <w:spacing w:after="200" w:line="276" w:lineRule="auto"/>
            </w:pPr>
          </w:p>
        </w:tc>
      </w:tr>
      <w:tr w:rsidR="00F870FA" w:rsidTr="00B06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Pr="001812EB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812EB">
              <w:rPr>
                <w:i/>
              </w:rPr>
              <w:t>.3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Pr="001812EB" w:rsidRDefault="00F870FA" w:rsidP="00F870FA">
            <w:r w:rsidRPr="001812EB">
              <w:t xml:space="preserve"> </w:t>
            </w:r>
            <w:r>
              <w:t>КСГОИ «Росиночка»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/>
          <w:p w:rsidR="00F870FA" w:rsidRPr="00FE1B0A" w:rsidRDefault="00F870FA" w:rsidP="00023D5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  <w:p w:rsidR="00F870FA" w:rsidRDefault="00F870FA" w:rsidP="00023D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FA" w:rsidRDefault="00F870FA" w:rsidP="00023D52">
            <w:pPr>
              <w:jc w:val="center"/>
            </w:pPr>
            <w:r>
              <w:t>Демидова Г.В.</w:t>
            </w:r>
          </w:p>
          <w:p w:rsidR="00F870FA" w:rsidRDefault="00F870FA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379" w:type="dxa"/>
            <w:vMerge/>
            <w:shd w:val="clear" w:color="auto" w:fill="auto"/>
          </w:tcPr>
          <w:p w:rsidR="00F870FA" w:rsidRDefault="00F870FA">
            <w:pPr>
              <w:spacing w:after="200" w:line="276" w:lineRule="auto"/>
            </w:pPr>
          </w:p>
        </w:tc>
      </w:tr>
    </w:tbl>
    <w:p w:rsidR="007348E0" w:rsidRDefault="007348E0" w:rsidP="007348E0"/>
    <w:p w:rsidR="007348E0" w:rsidRDefault="007348E0" w:rsidP="007348E0"/>
    <w:p w:rsidR="007348E0" w:rsidRDefault="007348E0" w:rsidP="007348E0"/>
    <w:p w:rsidR="007348E0" w:rsidRDefault="007348E0" w:rsidP="007348E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727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  <w:gridCol w:w="1796"/>
        <w:gridCol w:w="2284"/>
        <w:gridCol w:w="1418"/>
      </w:tblGrid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48"/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348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B2DC0" w:rsidRDefault="007348E0" w:rsidP="00023D52">
            <w:pPr>
              <w:rPr>
                <w:b/>
              </w:rPr>
            </w:pPr>
            <w:r w:rsidRPr="001B2DC0">
              <w:rPr>
                <w:b/>
              </w:rPr>
              <w:t xml:space="preserve">Родительские собрания. </w:t>
            </w:r>
          </w:p>
          <w:p w:rsidR="007348E0" w:rsidRPr="00FE1B0A" w:rsidRDefault="007348E0" w:rsidP="00023D52">
            <w:pPr>
              <w:rPr>
                <w:i/>
              </w:rPr>
            </w:pPr>
            <w:r w:rsidRPr="00FE1B0A">
              <w:rPr>
                <w:i/>
              </w:rPr>
              <w:t>«Будем знакомы»</w:t>
            </w:r>
          </w:p>
          <w:p w:rsidR="007348E0" w:rsidRDefault="007348E0" w:rsidP="00023D52">
            <w:pPr>
              <w:rPr>
                <w:i/>
              </w:rPr>
            </w:pPr>
          </w:p>
          <w:p w:rsidR="007348E0" w:rsidRPr="00FE1B0A" w:rsidRDefault="007348E0" w:rsidP="00023D52">
            <w:pPr>
              <w:rPr>
                <w:i/>
              </w:rPr>
            </w:pPr>
            <w:r w:rsidRPr="00FE1B0A">
              <w:rPr>
                <w:i/>
              </w:rPr>
              <w:t>«Роль здоровьесберегающих технологий в речевом развитии детей»</w:t>
            </w:r>
          </w:p>
          <w:p w:rsidR="007348E0" w:rsidRPr="002523FE" w:rsidRDefault="007348E0" w:rsidP="007348E0">
            <w:r w:rsidRPr="00721040">
              <w:rPr>
                <w:i/>
              </w:rPr>
              <w:t>«</w:t>
            </w:r>
            <w:r>
              <w:rPr>
                <w:i/>
              </w:rPr>
              <w:t>Итоги работы за год»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 xml:space="preserve">Еженедельные консультации </w:t>
            </w:r>
          </w:p>
          <w:p w:rsidR="007348E0" w:rsidRDefault="007348E0" w:rsidP="00023D52"/>
          <w:p w:rsidR="007348E0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Посещение логопедических занятий родителями.</w:t>
            </w:r>
          </w:p>
          <w:p w:rsidR="007348E0" w:rsidRDefault="007348E0" w:rsidP="00023D52"/>
          <w:p w:rsidR="007348E0" w:rsidRDefault="007348E0" w:rsidP="00023D52">
            <w:r>
              <w:t>Открытое занятие для родителей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/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И по необходимости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 w:rsidRPr="001B2DC0">
              <w:rPr>
                <w:b/>
              </w:rPr>
              <w:t>Консультаци</w:t>
            </w:r>
            <w:r>
              <w:rPr>
                <w:b/>
              </w:rPr>
              <w:t>и</w:t>
            </w:r>
            <w:r w:rsidRPr="001B2DC0">
              <w:rPr>
                <w:b/>
              </w:rPr>
              <w:t xml:space="preserve"> для родителей</w:t>
            </w:r>
            <w:r>
              <w:t xml:space="preserve"> </w:t>
            </w:r>
          </w:p>
          <w:p w:rsidR="007348E0" w:rsidRPr="001812EB" w:rsidRDefault="007348E0" w:rsidP="00023D52">
            <w:pPr>
              <w:spacing w:after="160" w:line="259" w:lineRule="auto"/>
              <w:ind w:left="34"/>
              <w:contextualSpacing/>
              <w:rPr>
                <w:i/>
              </w:rPr>
            </w:pPr>
            <w:r w:rsidRPr="001B2DC0">
              <w:rPr>
                <w:i/>
              </w:rPr>
              <w:t xml:space="preserve"> «Гимнастика </w:t>
            </w:r>
            <w:r w:rsidRPr="009B3B74">
              <w:rPr>
                <w:i/>
              </w:rPr>
              <w:t>для глаз»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277174" w:rsidRDefault="007348E0" w:rsidP="00023D52"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1B2DC0" w:rsidRDefault="007348E0" w:rsidP="00023D52"/>
          <w:p w:rsidR="007348E0" w:rsidRDefault="007348E0" w:rsidP="00023D52"/>
          <w:p w:rsidR="007348E0" w:rsidRDefault="007348E0" w:rsidP="00023D52"/>
          <w:p w:rsidR="007348E0" w:rsidRDefault="007348E0" w:rsidP="00023D52"/>
          <w:p w:rsidR="007348E0" w:rsidRPr="001B2DC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FE1B0A" w:rsidRDefault="007348E0" w:rsidP="00023D52"/>
          <w:p w:rsidR="007348E0" w:rsidRDefault="007348E0" w:rsidP="00023D52"/>
          <w:p w:rsidR="007348E0" w:rsidRDefault="007348E0" w:rsidP="00023D52"/>
          <w:p w:rsidR="007348E0" w:rsidRPr="00FE1B0A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rPr>
          <w:trHeight w:val="7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277174" w:rsidRDefault="007348E0" w:rsidP="00023D52">
            <w:r w:rsidRPr="00277174">
              <w:t>Консультации по результатам мониторинга</w:t>
            </w:r>
          </w:p>
          <w:p w:rsidR="007348E0" w:rsidRPr="00277174" w:rsidRDefault="007348E0" w:rsidP="00023D52">
            <w:r w:rsidRPr="00277174">
              <w:t>«</w:t>
            </w:r>
            <w:r w:rsidRPr="00FE1B0A">
              <w:rPr>
                <w:rStyle w:val="submenu-table"/>
                <w:i/>
              </w:rPr>
              <w:t>Работа с родителям</w:t>
            </w:r>
            <w:r w:rsidRPr="009B3B74">
              <w:rPr>
                <w:rStyle w:val="submenu-table"/>
                <w:i/>
              </w:rPr>
              <w:t>и по закреплению навыков</w:t>
            </w:r>
            <w:r w:rsidRPr="009B3B74">
              <w:rPr>
                <w:i/>
              </w:rPr>
              <w:t xml:space="preserve"> </w:t>
            </w:r>
            <w:r w:rsidRPr="009B3B74">
              <w:rPr>
                <w:i/>
              </w:rPr>
              <w:br/>
              <w:t>правильного звукопроизношения»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277174" w:rsidRDefault="007348E0" w:rsidP="00023D52">
            <w:pPr>
              <w:jc w:val="center"/>
            </w:pPr>
          </w:p>
          <w:p w:rsidR="007348E0" w:rsidRPr="00277174" w:rsidRDefault="007348E0" w:rsidP="00023D52">
            <w:pPr>
              <w:jc w:val="center"/>
            </w:pPr>
            <w:r w:rsidRPr="00277174"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277174" w:rsidRDefault="007348E0" w:rsidP="00023D52">
            <w:pPr>
              <w:jc w:val="center"/>
              <w:rPr>
                <w:b/>
              </w:rPr>
            </w:pPr>
          </w:p>
          <w:p w:rsidR="007348E0" w:rsidRDefault="007348E0" w:rsidP="00023D52">
            <w:pPr>
              <w:jc w:val="center"/>
              <w:rPr>
                <w:b/>
              </w:rPr>
            </w:pPr>
          </w:p>
          <w:p w:rsidR="007348E0" w:rsidRDefault="007348E0" w:rsidP="00023D52">
            <w:pPr>
              <w:jc w:val="center"/>
              <w:rPr>
                <w:b/>
              </w:rPr>
            </w:pPr>
          </w:p>
          <w:p w:rsidR="007348E0" w:rsidRPr="00277174" w:rsidRDefault="007348E0" w:rsidP="00023D52">
            <w:pPr>
              <w:jc w:val="center"/>
            </w:pPr>
            <w:r w:rsidRPr="00277174"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И по необходимости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rPr>
          <w:trHeight w:val="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tabs>
                <w:tab w:val="left" w:pos="3880"/>
              </w:tabs>
            </w:pPr>
            <w:r w:rsidRPr="00883D63">
              <w:t xml:space="preserve">Оформление </w:t>
            </w:r>
            <w:r w:rsidRPr="00277174">
              <w:rPr>
                <w:b/>
              </w:rPr>
              <w:t>наглядной консультации</w:t>
            </w:r>
            <w:r w:rsidRPr="00883D63">
              <w:t xml:space="preserve"> </w:t>
            </w:r>
          </w:p>
          <w:p w:rsidR="007348E0" w:rsidRPr="001B2DC0" w:rsidRDefault="007348E0" w:rsidP="00023D52">
            <w:pPr>
              <w:rPr>
                <w:i/>
              </w:rPr>
            </w:pPr>
            <w:r>
              <w:t xml:space="preserve"> </w:t>
            </w:r>
            <w:r w:rsidRPr="00A801D3">
              <w:rPr>
                <w:i/>
              </w:rPr>
              <w:t xml:space="preserve">«Весёлая </w:t>
            </w:r>
            <w:r w:rsidRPr="009B3B74">
              <w:rPr>
                <w:i/>
              </w:rPr>
              <w:t>зарядка для язычка»</w:t>
            </w:r>
          </w:p>
          <w:p w:rsidR="007348E0" w:rsidRPr="001B2DC0" w:rsidRDefault="007348E0" w:rsidP="00023D52">
            <w:pPr>
              <w:rPr>
                <w:i/>
              </w:rPr>
            </w:pPr>
            <w:r w:rsidRPr="001B2DC0">
              <w:rPr>
                <w:i/>
              </w:rPr>
              <w:t>«Роль пальчиковых игр в развитии речи ребёнка»</w:t>
            </w:r>
          </w:p>
          <w:p w:rsidR="007348E0" w:rsidRPr="00DC7BFF" w:rsidRDefault="007348E0" w:rsidP="00023D52">
            <w:pPr>
              <w:tabs>
                <w:tab w:val="left" w:pos="3880"/>
              </w:tabs>
              <w:rPr>
                <w:i/>
              </w:rPr>
            </w:pPr>
            <w:r w:rsidRPr="00DC7BFF">
              <w:rPr>
                <w:i/>
              </w:rPr>
              <w:lastRenderedPageBreak/>
              <w:t>«Учите детей разгадывать ребусы»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721040" w:rsidRDefault="007348E0" w:rsidP="00023D52"/>
          <w:p w:rsidR="007348E0" w:rsidRDefault="007348E0" w:rsidP="00023D52"/>
          <w:p w:rsidR="007348E0" w:rsidRDefault="007348E0" w:rsidP="00023D52"/>
          <w:p w:rsidR="007348E0" w:rsidRDefault="007348E0" w:rsidP="00023D52"/>
          <w:p w:rsidR="007348E0" w:rsidRDefault="007348E0" w:rsidP="00023D52"/>
          <w:p w:rsidR="007348E0" w:rsidRPr="0072104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rPr>
          <w:trHeight w:val="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7348E0">
              <w:rPr>
                <w:i/>
              </w:rPr>
              <w:t>.7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tabs>
                <w:tab w:val="left" w:pos="3880"/>
              </w:tabs>
            </w:pPr>
            <w:r>
              <w:t>И</w:t>
            </w:r>
            <w:r w:rsidRPr="00D514FE">
              <w:t xml:space="preserve">нформации для родителей на </w:t>
            </w:r>
            <w:r w:rsidRPr="00F23C35">
              <w:rPr>
                <w:b/>
              </w:rPr>
              <w:t>сайте ДОУ</w:t>
            </w:r>
            <w:r w:rsidRPr="00D514FE">
              <w:t xml:space="preserve"> Советы родителям</w:t>
            </w:r>
          </w:p>
          <w:p w:rsidR="007348E0" w:rsidRPr="003D674C" w:rsidRDefault="007348E0" w:rsidP="00023D52">
            <w:pPr>
              <w:rPr>
                <w:i/>
              </w:rPr>
            </w:pPr>
            <w:r w:rsidRPr="00721040">
              <w:rPr>
                <w:i/>
              </w:rPr>
              <w:t>«</w:t>
            </w:r>
            <w:r>
              <w:rPr>
                <w:i/>
              </w:rPr>
              <w:t xml:space="preserve">Кинезиология </w:t>
            </w:r>
            <w:proofErr w:type="gramStart"/>
            <w:r>
              <w:rPr>
                <w:i/>
              </w:rPr>
              <w:t>–г</w:t>
            </w:r>
            <w:proofErr w:type="gramEnd"/>
            <w:r w:rsidRPr="009B3B74">
              <w:rPr>
                <w:i/>
              </w:rPr>
              <w:t>имнастика</w:t>
            </w:r>
            <w:r>
              <w:rPr>
                <w:i/>
              </w:rPr>
              <w:t xml:space="preserve"> мозга.»</w:t>
            </w:r>
          </w:p>
          <w:p w:rsidR="007348E0" w:rsidRPr="00277174" w:rsidRDefault="007348E0" w:rsidP="00023D52">
            <w:pPr>
              <w:tabs>
                <w:tab w:val="left" w:pos="3880"/>
              </w:tabs>
              <w:rPr>
                <w:i/>
              </w:rPr>
            </w:pPr>
            <w:r w:rsidRPr="00277174">
              <w:rPr>
                <w:i/>
              </w:rPr>
              <w:t xml:space="preserve"> </w:t>
            </w:r>
            <w:r>
              <w:rPr>
                <w:i/>
              </w:rPr>
              <w:t>«Гимнастика для глаз»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Pr="00883D63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883D63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277174" w:rsidRDefault="007348E0" w:rsidP="00023D52"/>
          <w:p w:rsidR="007348E0" w:rsidRPr="00277174" w:rsidRDefault="007348E0" w:rsidP="00023D52"/>
          <w:p w:rsidR="007348E0" w:rsidRPr="00277174" w:rsidRDefault="007348E0" w:rsidP="00023D52"/>
          <w:p w:rsidR="007348E0" w:rsidRPr="00277174" w:rsidRDefault="007348E0" w:rsidP="00023D52"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F23C35" w:rsidRDefault="007348E0" w:rsidP="00023D52">
            <w:pPr>
              <w:rPr>
                <w:b/>
              </w:rPr>
            </w:pPr>
            <w:r w:rsidRPr="00883D63">
              <w:t xml:space="preserve">Информация в уголок </w:t>
            </w:r>
            <w:r>
              <w:t xml:space="preserve"> группы ТНР </w:t>
            </w:r>
            <w:r w:rsidRPr="00F23C35">
              <w:rPr>
                <w:b/>
              </w:rPr>
              <w:t>«Советы логопеда»</w:t>
            </w:r>
            <w:r>
              <w:rPr>
                <w:b/>
              </w:rPr>
              <w:t xml:space="preserve"> по  лексической теме </w:t>
            </w:r>
            <w:r w:rsidRPr="009B3B74">
              <w:rPr>
                <w:b/>
              </w:rPr>
              <w:t>недели</w:t>
            </w:r>
          </w:p>
          <w:p w:rsidR="007348E0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  <w:p w:rsidR="007348E0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еженедельно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rPr>
                <w:i/>
              </w:rPr>
            </w:pPr>
            <w:r>
              <w:t xml:space="preserve"> </w:t>
            </w:r>
            <w:r w:rsidRPr="00883D63">
              <w:t xml:space="preserve">Информация </w:t>
            </w:r>
            <w:r>
              <w:t xml:space="preserve"> на стенд </w:t>
            </w:r>
            <w:r w:rsidRPr="002523FE">
              <w:rPr>
                <w:b/>
              </w:rPr>
              <w:t xml:space="preserve">«Специалисты советуют»  </w:t>
            </w:r>
            <w:r w:rsidRPr="002523FE">
              <w:rPr>
                <w:i/>
              </w:rPr>
              <w:t>«</w:t>
            </w:r>
            <w:r w:rsidRPr="003D674C">
              <w:rPr>
                <w:i/>
              </w:rPr>
              <w:t>Кинезиологические упражнения в работе</w:t>
            </w:r>
            <w:r>
              <w:rPr>
                <w:i/>
              </w:rPr>
              <w:t xml:space="preserve"> </w:t>
            </w:r>
            <w:r w:rsidRPr="003D674C">
              <w:rPr>
                <w:i/>
              </w:rPr>
              <w:t>с детьми, имеющими нарушения речи».</w:t>
            </w:r>
          </w:p>
          <w:p w:rsidR="007348E0" w:rsidRDefault="007348E0" w:rsidP="00023D52">
            <w:pPr>
              <w:rPr>
                <w:i/>
              </w:rPr>
            </w:pPr>
            <w:r>
              <w:rPr>
                <w:i/>
              </w:rPr>
              <w:t>«Упражнения для развития дыхани</w:t>
            </w:r>
            <w:r w:rsidRPr="009B3B74">
              <w:rPr>
                <w:i/>
              </w:rPr>
              <w:t>я»</w:t>
            </w:r>
          </w:p>
          <w:p w:rsidR="007348E0" w:rsidRPr="001B2DC0" w:rsidRDefault="007348E0" w:rsidP="00023D52">
            <w:pPr>
              <w:tabs>
                <w:tab w:val="left" w:pos="3880"/>
              </w:tabs>
              <w:rPr>
                <w:i/>
              </w:rPr>
            </w:pPr>
            <w:r w:rsidRPr="00F23C35">
              <w:rPr>
                <w:i/>
              </w:rPr>
              <w:t xml:space="preserve"> </w:t>
            </w:r>
            <w:r>
              <w:rPr>
                <w:i/>
              </w:rPr>
              <w:t>«Гимнастика для глаз»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3D674C" w:rsidRDefault="007348E0" w:rsidP="00023D52"/>
          <w:p w:rsidR="007348E0" w:rsidRPr="003D674C" w:rsidRDefault="007348E0" w:rsidP="00023D52"/>
          <w:p w:rsidR="007348E0" w:rsidRDefault="007348E0" w:rsidP="00023D52"/>
          <w:p w:rsidR="007348E0" w:rsidRDefault="007348E0" w:rsidP="00023D52"/>
          <w:p w:rsidR="007348E0" w:rsidRPr="003D674C" w:rsidRDefault="007348E0" w:rsidP="00023D52"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Pr="00DC7BFF" w:rsidRDefault="007348E0" w:rsidP="00023D52"/>
          <w:p w:rsidR="007348E0" w:rsidRPr="00DC7BFF" w:rsidRDefault="007348E0" w:rsidP="00023D52"/>
          <w:p w:rsidR="007348E0" w:rsidRPr="00DC7BFF" w:rsidRDefault="007348E0" w:rsidP="00023D52"/>
          <w:p w:rsidR="007348E0" w:rsidRDefault="007348E0" w:rsidP="00023D52"/>
          <w:p w:rsidR="007348E0" w:rsidRPr="00DC7BFF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277174" w:rsidRDefault="007348E0" w:rsidP="00023D52"/>
          <w:p w:rsidR="007348E0" w:rsidRPr="00277174" w:rsidRDefault="007348E0" w:rsidP="00023D52"/>
          <w:p w:rsidR="007348E0" w:rsidRDefault="007348E0" w:rsidP="00023D52"/>
          <w:p w:rsidR="007348E0" w:rsidRDefault="007348E0" w:rsidP="00023D52"/>
          <w:p w:rsidR="007348E0" w:rsidRPr="00277174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527772" w:rsidRDefault="007348E0" w:rsidP="00023D52">
            <w:r w:rsidRPr="00527772">
              <w:rPr>
                <w:b/>
              </w:rPr>
              <w:t>Памятки  для родителей:</w:t>
            </w:r>
            <w:r w:rsidRPr="00527772">
              <w:t xml:space="preserve"> </w:t>
            </w:r>
          </w:p>
          <w:p w:rsidR="007348E0" w:rsidRPr="001B2DC0" w:rsidRDefault="007348E0" w:rsidP="00023D52">
            <w:pPr>
              <w:rPr>
                <w:i/>
              </w:rPr>
            </w:pPr>
            <w:r w:rsidRPr="001B2DC0">
              <w:rPr>
                <w:i/>
              </w:rPr>
              <w:t xml:space="preserve">« </w:t>
            </w:r>
            <w:r>
              <w:rPr>
                <w:i/>
              </w:rPr>
              <w:t>Кинезиологические упражнения»</w:t>
            </w:r>
          </w:p>
          <w:p w:rsidR="007348E0" w:rsidRPr="001B2DC0" w:rsidRDefault="007348E0" w:rsidP="00023D52">
            <w:pPr>
              <w:rPr>
                <w:i/>
              </w:rPr>
            </w:pPr>
            <w:r>
              <w:rPr>
                <w:i/>
              </w:rPr>
              <w:t xml:space="preserve"> «Дыхательная гимнастика дома»</w:t>
            </w:r>
          </w:p>
          <w:p w:rsidR="007348E0" w:rsidRDefault="007348E0" w:rsidP="00023D52">
            <w:r w:rsidRPr="001B2DC0">
              <w:rPr>
                <w:i/>
              </w:rPr>
              <w:t>«Гимнастика для глаз»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FE1B0A" w:rsidRDefault="007348E0" w:rsidP="00023D52"/>
          <w:p w:rsidR="007348E0" w:rsidRPr="00FE1B0A" w:rsidRDefault="007348E0" w:rsidP="00023D52"/>
          <w:p w:rsidR="007348E0" w:rsidRPr="00FE1B0A" w:rsidRDefault="007348E0" w:rsidP="00023D52"/>
          <w:p w:rsidR="007348E0" w:rsidRDefault="007348E0" w:rsidP="00023D52"/>
          <w:p w:rsidR="007348E0" w:rsidRDefault="007348E0" w:rsidP="00023D52">
            <w:r>
              <w:t>*</w:t>
            </w:r>
          </w:p>
          <w:p w:rsidR="007348E0" w:rsidRPr="00FE1B0A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392406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392406" w:rsidRDefault="007348E0" w:rsidP="00023D52">
            <w:pPr>
              <w:rPr>
                <w:i/>
              </w:rPr>
            </w:pPr>
            <w:r w:rsidRPr="00721040">
              <w:rPr>
                <w:b/>
              </w:rPr>
              <w:t xml:space="preserve">Анкетирование </w:t>
            </w:r>
            <w:r w:rsidRPr="00721040">
              <w:t xml:space="preserve">по теме: </w:t>
            </w:r>
            <w:r w:rsidRPr="00721040">
              <w:rPr>
                <w:i/>
              </w:rPr>
              <w:t>«Ре</w:t>
            </w:r>
            <w:r>
              <w:rPr>
                <w:i/>
              </w:rPr>
              <w:t xml:space="preserve">чевая среда </w:t>
            </w:r>
            <w:r w:rsidRPr="009B3B74">
              <w:rPr>
                <w:i/>
              </w:rPr>
              <w:t>дома».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/>
          <w:p w:rsidR="007348E0" w:rsidRPr="00277174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DC7BFF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B2DC0" w:rsidRDefault="007348E0" w:rsidP="00023D52">
            <w:pPr>
              <w:rPr>
                <w:b/>
              </w:rPr>
            </w:pPr>
            <w:r w:rsidRPr="001B2DC0">
              <w:rPr>
                <w:b/>
              </w:rPr>
              <w:t xml:space="preserve">Конкурс  </w:t>
            </w:r>
            <w:r>
              <w:rPr>
                <w:b/>
              </w:rPr>
              <w:t xml:space="preserve">для групп ТНР </w:t>
            </w:r>
            <w:r w:rsidRPr="001B2DC0">
              <w:t>«</w:t>
            </w:r>
            <w:r>
              <w:t xml:space="preserve">Весёлая </w:t>
            </w:r>
            <w:r w:rsidRPr="009B3B74">
              <w:t>азбука»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48E0">
              <w:rPr>
                <w:i/>
              </w:rPr>
              <w:t>.13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1B2DC0" w:rsidRDefault="007348E0" w:rsidP="00023D52">
            <w:pPr>
              <w:rPr>
                <w:b/>
              </w:rPr>
            </w:pPr>
            <w:r w:rsidRPr="001B2DC0">
              <w:rPr>
                <w:b/>
              </w:rPr>
              <w:t xml:space="preserve">Индивидуальный практикум </w:t>
            </w:r>
            <w:r w:rsidRPr="001B2DC0">
              <w:rPr>
                <w:b/>
              </w:rPr>
              <w:lastRenderedPageBreak/>
              <w:t>для родителей</w:t>
            </w:r>
            <w:r>
              <w:rPr>
                <w:b/>
              </w:rPr>
              <w:t xml:space="preserve"> групп ТНР</w:t>
            </w:r>
            <w:r w:rsidRPr="001B2DC0">
              <w:rPr>
                <w:b/>
              </w:rPr>
              <w:t>:</w:t>
            </w:r>
          </w:p>
          <w:p w:rsidR="007348E0" w:rsidRPr="00EC5D44" w:rsidRDefault="007348E0" w:rsidP="00023D52">
            <w:pPr>
              <w:rPr>
                <w:i/>
              </w:rPr>
            </w:pPr>
            <w:r w:rsidRPr="001B2DC0">
              <w:t>«</w:t>
            </w:r>
            <w:r>
              <w:rPr>
                <w:i/>
              </w:rPr>
              <w:t xml:space="preserve">Звуковой анализ </w:t>
            </w:r>
            <w:r w:rsidRPr="009B3B74">
              <w:rPr>
                <w:i/>
              </w:rPr>
              <w:t>слов»</w:t>
            </w:r>
          </w:p>
          <w:p w:rsidR="007348E0" w:rsidRPr="001B2DC0" w:rsidRDefault="007348E0" w:rsidP="00023D52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3D674C" w:rsidRDefault="007348E0" w:rsidP="00023D52">
            <w:r>
              <w:lastRenderedPageBreak/>
              <w:t xml:space="preserve">  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lastRenderedPageBreak/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7348E0">
              <w:rPr>
                <w:i/>
              </w:rPr>
              <w:t>.14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tabs>
                <w:tab w:val="left" w:pos="3880"/>
              </w:tabs>
              <w:rPr>
                <w:b/>
              </w:rPr>
            </w:pPr>
            <w:r w:rsidRPr="009B3B74">
              <w:rPr>
                <w:b/>
              </w:rPr>
              <w:t xml:space="preserve">Тренинг </w:t>
            </w:r>
            <w:r w:rsidRPr="009B3B74">
              <w:rPr>
                <w:i/>
              </w:rPr>
              <w:t>«Артикуляционная гимнастика дома»</w:t>
            </w:r>
          </w:p>
          <w:p w:rsidR="007348E0" w:rsidRDefault="007348E0" w:rsidP="00023D52">
            <w:pPr>
              <w:tabs>
                <w:tab w:val="left" w:pos="3880"/>
              </w:tabs>
              <w:rPr>
                <w:i/>
              </w:rPr>
            </w:pPr>
            <w:r w:rsidRPr="00EC5D44">
              <w:rPr>
                <w:i/>
              </w:rPr>
              <w:t>«Дыхательная гимнастика дома, работа над просодикой»</w:t>
            </w:r>
          </w:p>
          <w:p w:rsidR="007348E0" w:rsidRPr="00B505EC" w:rsidRDefault="007348E0" w:rsidP="00023D52">
            <w:pPr>
              <w:tabs>
                <w:tab w:val="left" w:pos="3880"/>
              </w:tabs>
              <w:rPr>
                <w:b/>
              </w:rPr>
            </w:pPr>
            <w:r w:rsidRPr="00B505EC">
              <w:rPr>
                <w:b/>
              </w:rPr>
              <w:t>Практикум для родителей</w:t>
            </w:r>
          </w:p>
          <w:p w:rsidR="007348E0" w:rsidRPr="00B505EC" w:rsidRDefault="00566305" w:rsidP="00023D52">
            <w:pPr>
              <w:rPr>
                <w:i/>
              </w:rPr>
            </w:pPr>
            <w:hyperlink r:id="rId4" w:history="1">
              <w:r w:rsidR="007348E0" w:rsidRPr="00B505EC">
                <w:rPr>
                  <w:rStyle w:val="af"/>
                  <w:i/>
                  <w:color w:val="auto"/>
                  <w:u w:val="none"/>
                </w:rPr>
                <w:t xml:space="preserve">Значение пальчиковых игр для развития речи дошкольников </w:t>
              </w:r>
            </w:hyperlink>
            <w:r w:rsidR="007348E0" w:rsidRPr="00B505EC">
              <w:rPr>
                <w:i/>
              </w:rPr>
              <w:t xml:space="preserve"> </w:t>
            </w:r>
          </w:p>
          <w:p w:rsidR="007348E0" w:rsidRPr="001B2DC0" w:rsidRDefault="007348E0" w:rsidP="00023D52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A801D3" w:rsidRDefault="007348E0" w:rsidP="00023D52"/>
          <w:p w:rsidR="007348E0" w:rsidRDefault="007348E0" w:rsidP="00023D52"/>
          <w:p w:rsidR="007348E0" w:rsidRPr="00A801D3" w:rsidRDefault="007348E0" w:rsidP="00023D5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Pr="00A801D3" w:rsidRDefault="007348E0" w:rsidP="00023D52"/>
          <w:p w:rsidR="007348E0" w:rsidRDefault="007348E0" w:rsidP="00023D52"/>
          <w:p w:rsidR="007348E0" w:rsidRDefault="007348E0" w:rsidP="00023D52"/>
          <w:p w:rsidR="007348E0" w:rsidRDefault="007348E0" w:rsidP="00023D52"/>
          <w:p w:rsidR="007348E0" w:rsidRDefault="007348E0" w:rsidP="00023D52"/>
          <w:p w:rsidR="007348E0" w:rsidRPr="00A801D3" w:rsidRDefault="007348E0" w:rsidP="00023D52"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332"/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/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348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Мониторинг </w:t>
            </w:r>
          </w:p>
        </w:tc>
      </w:tr>
      <w:tr w:rsidR="007348E0" w:rsidTr="00023D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348E0">
              <w:rPr>
                <w:i/>
              </w:rPr>
              <w:t>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Обследование состояния речи детей групп 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023D52">
        <w:trPr>
          <w:trHeight w:val="4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348E0">
              <w:rPr>
                <w:i/>
              </w:rPr>
              <w:t>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 xml:space="preserve">Мониторинг речевого развития детей  группы КН для детей с ТНР от 5-6 лет.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A801D3" w:rsidRDefault="007348E0" w:rsidP="00023D52">
            <w:r>
              <w:t xml:space="preserve">  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right="-73"/>
              <w:jc w:val="center"/>
            </w:pPr>
          </w:p>
          <w:p w:rsidR="007348E0" w:rsidRDefault="007348E0" w:rsidP="00023D52">
            <w:pPr>
              <w:ind w:right="-7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</w:tbl>
    <w:p w:rsidR="007348E0" w:rsidRDefault="007348E0" w:rsidP="007348E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854"/>
        <w:gridCol w:w="609"/>
        <w:gridCol w:w="608"/>
        <w:gridCol w:w="608"/>
        <w:gridCol w:w="608"/>
        <w:gridCol w:w="608"/>
        <w:gridCol w:w="608"/>
        <w:gridCol w:w="608"/>
        <w:gridCol w:w="608"/>
        <w:gridCol w:w="608"/>
        <w:gridCol w:w="1026"/>
        <w:gridCol w:w="2819"/>
        <w:gridCol w:w="1418"/>
      </w:tblGrid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ind w:left="274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348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Оснащение коррекционно-педагогического процесса</w:t>
            </w: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>
              <w:rPr>
                <w:i/>
              </w:rPr>
              <w:t>.1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/>
          <w:p w:rsidR="007348E0" w:rsidRDefault="007348E0" w:rsidP="00023D52">
            <w:r>
              <w:t>Подготовка бланков речевых карт</w:t>
            </w:r>
          </w:p>
          <w:p w:rsidR="007348E0" w:rsidRDefault="007348E0" w:rsidP="00023D52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Pr="00ED2E4D" w:rsidRDefault="007348E0" w:rsidP="00023D52"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6C0F08" w:rsidP="006C0F08">
            <w:pPr>
              <w:ind w:left="251" w:hanging="251"/>
              <w:jc w:val="center"/>
            </w:pPr>
            <w:r>
              <w:t xml:space="preserve">    </w:t>
            </w:r>
          </w:p>
        </w:tc>
      </w:tr>
      <w:tr w:rsidR="007348E0" w:rsidTr="00BE2AF2">
        <w:trPr>
          <w:trHeight w:val="5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>
              <w:rPr>
                <w:i/>
              </w:rPr>
              <w:t>.2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r>
              <w:t>Подготовка бланков: лист здоровья, анамнез, выписка из протоколов, логопедическая и педагогическая характеристика.</w:t>
            </w:r>
          </w:p>
          <w:p w:rsidR="007348E0" w:rsidRDefault="007348E0" w:rsidP="00023D52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9B3B74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 w:rsidRPr="009B3B74">
              <w:rPr>
                <w:i/>
              </w:rPr>
              <w:t>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9B3B74" w:rsidRDefault="007348E0" w:rsidP="00023D52">
            <w:r w:rsidRPr="009B3B74">
              <w:t>Систематизация материала по автоматизации звуков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>
              <w:rPr>
                <w:i/>
              </w:rPr>
              <w:t>.4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9B3B74" w:rsidRDefault="007348E0" w:rsidP="00023D52">
            <w:pPr>
              <w:tabs>
                <w:tab w:val="left" w:pos="3880"/>
              </w:tabs>
            </w:pPr>
            <w:r w:rsidRPr="009B3B74">
              <w:t xml:space="preserve">Оформление логопедического </w:t>
            </w:r>
            <w:r w:rsidRPr="009B3B74">
              <w:lastRenderedPageBreak/>
              <w:t>кабинета.</w:t>
            </w:r>
          </w:p>
          <w:p w:rsidR="007348E0" w:rsidRDefault="007348E0" w:rsidP="00023D52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lastRenderedPageBreak/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lastRenderedPageBreak/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lastRenderedPageBreak/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  <w:r w:rsidR="007348E0">
              <w:rPr>
                <w:i/>
              </w:rPr>
              <w:t>.5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A801D3" w:rsidRDefault="007348E0" w:rsidP="00023D52">
            <w:pPr>
              <w:rPr>
                <w:highlight w:val="yellow"/>
              </w:rPr>
            </w:pPr>
            <w:r w:rsidRPr="009B3B74">
              <w:t xml:space="preserve">Подбор материала по </w:t>
            </w:r>
            <w:proofErr w:type="spellStart"/>
            <w:r w:rsidRPr="009B3B74">
              <w:t>биоэнергопластике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9B3B74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 w:rsidRPr="009B3B74">
              <w:rPr>
                <w:i/>
              </w:rPr>
              <w:t>.6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9B3B74" w:rsidRDefault="007348E0" w:rsidP="00023D52">
            <w:r w:rsidRPr="009B3B74">
              <w:t>Пополнение демонстрационного материала по лексическим темам.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>
              <w:rPr>
                <w:i/>
              </w:rPr>
              <w:t>.7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A801D3" w:rsidRDefault="007348E0" w:rsidP="00023D52">
            <w:pPr>
              <w:rPr>
                <w:highlight w:val="yellow"/>
              </w:rPr>
            </w:pPr>
            <w:r w:rsidRPr="00AA5549">
              <w:t xml:space="preserve">Составление картотеки </w:t>
            </w:r>
            <w:r>
              <w:t xml:space="preserve">упражнений дыхательной гимнастики </w:t>
            </w:r>
            <w:r w:rsidRPr="00AA5549">
              <w:t>по лексическим темам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  <w:tr w:rsidR="007348E0" w:rsidTr="00BE2AF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F870FA" w:rsidP="00023D5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48E0">
              <w:rPr>
                <w:i/>
              </w:rPr>
              <w:t>.8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Pr="00A801D3" w:rsidRDefault="007348E0" w:rsidP="00023D52">
            <w:pPr>
              <w:tabs>
                <w:tab w:val="left" w:pos="3880"/>
              </w:tabs>
              <w:rPr>
                <w:highlight w:val="yellow"/>
              </w:rPr>
            </w:pPr>
            <w:r w:rsidRPr="009B3B74">
              <w:t xml:space="preserve">Изготовление дидактических пособий по лексико </w:t>
            </w:r>
            <w:proofErr w:type="gramStart"/>
            <w:r w:rsidRPr="009B3B74">
              <w:t>-г</w:t>
            </w:r>
            <w:proofErr w:type="gramEnd"/>
            <w:r w:rsidRPr="009B3B74">
              <w:t>рамматике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  <w: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  <w:r>
              <w:t>Демидова Г.В.</w:t>
            </w:r>
          </w:p>
          <w:p w:rsidR="007348E0" w:rsidRDefault="007348E0" w:rsidP="00023D5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E0" w:rsidRDefault="007348E0" w:rsidP="00023D52">
            <w:pPr>
              <w:jc w:val="center"/>
            </w:pPr>
          </w:p>
        </w:tc>
      </w:tr>
    </w:tbl>
    <w:p w:rsidR="007348E0" w:rsidRDefault="007348E0" w:rsidP="007348E0">
      <w:pPr>
        <w:rPr>
          <w:b/>
          <w:i/>
          <w:sz w:val="22"/>
          <w:szCs w:val="22"/>
        </w:rPr>
      </w:pPr>
    </w:p>
    <w:p w:rsidR="007348E0" w:rsidRDefault="007348E0" w:rsidP="007348E0">
      <w:pPr>
        <w:jc w:val="center"/>
        <w:rPr>
          <w:b/>
          <w:i/>
          <w:sz w:val="22"/>
          <w:szCs w:val="22"/>
        </w:rPr>
      </w:pPr>
    </w:p>
    <w:p w:rsidR="007348E0" w:rsidRDefault="007348E0" w:rsidP="00023D52">
      <w:pPr>
        <w:spacing w:after="200" w:line="276" w:lineRule="auto"/>
        <w:rPr>
          <w:b/>
          <w:i/>
          <w:sz w:val="22"/>
          <w:szCs w:val="22"/>
        </w:rPr>
      </w:pPr>
    </w:p>
    <w:p w:rsidR="00023D52" w:rsidRDefault="00023D52" w:rsidP="00023D52">
      <w:pPr>
        <w:spacing w:after="200" w:line="276" w:lineRule="auto"/>
        <w:rPr>
          <w:b/>
          <w:i/>
          <w:sz w:val="22"/>
          <w:szCs w:val="22"/>
        </w:rPr>
      </w:pPr>
    </w:p>
    <w:p w:rsidR="00023D52" w:rsidRDefault="00023D52" w:rsidP="00023D52">
      <w:pPr>
        <w:spacing w:after="200" w:line="276" w:lineRule="auto"/>
        <w:rPr>
          <w:b/>
          <w:i/>
          <w:sz w:val="22"/>
          <w:szCs w:val="22"/>
        </w:rPr>
      </w:pPr>
    </w:p>
    <w:p w:rsidR="003300F5" w:rsidRPr="005A6119" w:rsidRDefault="003300F5" w:rsidP="005A6119">
      <w:pPr>
        <w:spacing w:after="200" w:line="276" w:lineRule="auto"/>
        <w:rPr>
          <w:rFonts w:ascii="Cambria" w:hAnsi="Cambria"/>
          <w:b/>
          <w:bCs/>
          <w:kern w:val="32"/>
          <w:sz w:val="22"/>
          <w:szCs w:val="22"/>
        </w:rPr>
      </w:pPr>
    </w:p>
    <w:sectPr w:rsidR="003300F5" w:rsidRPr="005A6119" w:rsidSect="005A6119">
      <w:pgSz w:w="16838" w:h="11906" w:orient="landscape"/>
      <w:pgMar w:top="1701" w:right="1134" w:bottom="850" w:left="1134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9E"/>
    <w:rsid w:val="00023D52"/>
    <w:rsid w:val="0003069E"/>
    <w:rsid w:val="003300F5"/>
    <w:rsid w:val="004D6311"/>
    <w:rsid w:val="00566305"/>
    <w:rsid w:val="005A6119"/>
    <w:rsid w:val="005F1357"/>
    <w:rsid w:val="006C0F08"/>
    <w:rsid w:val="007348E0"/>
    <w:rsid w:val="0085498E"/>
    <w:rsid w:val="008E1A70"/>
    <w:rsid w:val="009620F3"/>
    <w:rsid w:val="00B06288"/>
    <w:rsid w:val="00BE2AF2"/>
    <w:rsid w:val="00D15756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8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4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348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8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348E0"/>
    <w:rPr>
      <w:b/>
      <w:bCs/>
    </w:rPr>
  </w:style>
  <w:style w:type="character" w:styleId="a4">
    <w:name w:val="Emphasis"/>
    <w:basedOn w:val="a0"/>
    <w:uiPriority w:val="20"/>
    <w:qFormat/>
    <w:rsid w:val="007348E0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7348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7348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34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8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348E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8E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ubmenu-table">
    <w:name w:val="submenu-table"/>
    <w:rsid w:val="007348E0"/>
  </w:style>
  <w:style w:type="character" w:styleId="af">
    <w:name w:val="Hyperlink"/>
    <w:basedOn w:val="a0"/>
    <w:uiPriority w:val="99"/>
    <w:unhideWhenUsed/>
    <w:rsid w:val="00734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8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4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348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8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348E0"/>
    <w:rPr>
      <w:b/>
      <w:bCs/>
    </w:rPr>
  </w:style>
  <w:style w:type="character" w:styleId="a4">
    <w:name w:val="Emphasis"/>
    <w:basedOn w:val="a0"/>
    <w:uiPriority w:val="20"/>
    <w:qFormat/>
    <w:rsid w:val="007348E0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7348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7348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34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8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48E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8E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ubmenu-table">
    <w:name w:val="submenu-table"/>
    <w:rsid w:val="007348E0"/>
  </w:style>
  <w:style w:type="character" w:styleId="af">
    <w:name w:val="Hyperlink"/>
    <w:basedOn w:val="a0"/>
    <w:uiPriority w:val="99"/>
    <w:unhideWhenUsed/>
    <w:rsid w:val="00734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eodetishkax.ru/razvivayushhie-igry/57-palchikovye-igry/739-znachenie-palchikovyx-igr-dlya-razvitiya-rechi-doshkolnikov-praktikum-dlya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RWT</cp:lastModifiedBy>
  <cp:revision>10</cp:revision>
  <dcterms:created xsi:type="dcterms:W3CDTF">2017-05-31T08:53:00Z</dcterms:created>
  <dcterms:modified xsi:type="dcterms:W3CDTF">2018-11-05T08:45:00Z</dcterms:modified>
</cp:coreProperties>
</file>