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D3" w:rsidRPr="000B0C93" w:rsidRDefault="004C0BD3" w:rsidP="000B0C93">
      <w:pPr>
        <w:pStyle w:val="a3"/>
        <w:ind w:firstLine="567"/>
        <w:jc w:val="center"/>
        <w:rPr>
          <w:b/>
          <w:color w:val="0070C0"/>
          <w:sz w:val="36"/>
          <w:szCs w:val="36"/>
        </w:rPr>
      </w:pPr>
      <w:r w:rsidRPr="000B0C93">
        <w:rPr>
          <w:b/>
          <w:color w:val="0070C0"/>
          <w:sz w:val="36"/>
          <w:szCs w:val="36"/>
        </w:rPr>
        <w:t>Практикум «Гимнастика для глаз»</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color w:val="211E1E"/>
          <w:sz w:val="28"/>
          <w:szCs w:val="28"/>
        </w:rPr>
        <w:t>     Добрый день, уважаемые родители! Рады приветствовать вас на нашем семинаре – практикуме. Мы хотим познакомить вас с работой, которую проводим с  детьми. Так же будем рады предоставить вам комплексы упражнений, игр и показать, как правильно их  использовать. Значение игры в жизни ребенка дошкольника трудно переоценить, прежде всего, </w:t>
      </w:r>
      <w:r w:rsidRPr="000B0C93">
        <w:rPr>
          <w:rStyle w:val="a5"/>
          <w:b/>
          <w:bCs/>
          <w:color w:val="211E1E"/>
          <w:sz w:val="28"/>
          <w:szCs w:val="28"/>
        </w:rPr>
        <w:t>игра -  это ведущая деятельность в дошкольном возрасте.</w:t>
      </w:r>
      <w:r w:rsidRPr="000B0C93">
        <w:rPr>
          <w:color w:val="211E1E"/>
          <w:sz w:val="28"/>
          <w:szCs w:val="28"/>
        </w:rPr>
        <w:t> Через игру ребенок познает окружающий мир, учится жить в этом мире. Игра удовлетворяет детскую любознательность, вовлекает ребенка в активное освоение окружающего мира, помогает овладеть способами познания связей между предметами и явлениями. Кроме того, </w:t>
      </w:r>
      <w:r w:rsidRPr="000B0C93">
        <w:rPr>
          <w:rStyle w:val="a5"/>
          <w:b/>
          <w:bCs/>
          <w:color w:val="211E1E"/>
          <w:sz w:val="28"/>
          <w:szCs w:val="28"/>
        </w:rPr>
        <w:t>игра, как педагогическое явление является средством воспитания, методом обучения, формой организации деятельности, средством </w:t>
      </w:r>
      <w:r w:rsidRPr="000B0C93">
        <w:rPr>
          <w:rStyle w:val="a5"/>
          <w:b/>
          <w:bCs/>
          <w:color w:val="211E1E"/>
          <w:sz w:val="28"/>
          <w:szCs w:val="28"/>
          <w:u w:val="single"/>
        </w:rPr>
        <w:t>коррекции.</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Поэтому,  в течени</w:t>
      </w:r>
      <w:proofErr w:type="gramStart"/>
      <w:r w:rsidRPr="000B0C93">
        <w:rPr>
          <w:color w:val="211E1E"/>
          <w:sz w:val="28"/>
          <w:szCs w:val="28"/>
        </w:rPr>
        <w:t>и</w:t>
      </w:r>
      <w:proofErr w:type="gramEnd"/>
      <w:r w:rsidRPr="000B0C93">
        <w:rPr>
          <w:color w:val="211E1E"/>
          <w:sz w:val="28"/>
          <w:szCs w:val="28"/>
        </w:rPr>
        <w:t xml:space="preserve"> дня, во всех режимных моментах, проводим игры, упражнения, гимнастику для глаз, что способствует укреплению глазных мышц. Предлагаю вам интересную информацию.</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     Сообщение «Это интересно»</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Статистика показывает, что за последние 5 лет уровень глазных заболеваний и патологий среди детей вырос в 1,5 раза. Это связано в первую очередь с нагрузками, обусловленными  работой на компьютере, нарушением санитарных норм освящения, неправильном питанием, а также ухудшением экологической обстановки.</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         Помимо ежегодного обследования, родителям следует внимательно присматриваться к ребенку – его поведение может подсказать о зарождающихся проблемах со зрением. </w:t>
      </w:r>
      <w:proofErr w:type="gramStart"/>
      <w:r w:rsidRPr="000B0C93">
        <w:rPr>
          <w:color w:val="211E1E"/>
          <w:sz w:val="28"/>
          <w:szCs w:val="28"/>
        </w:rPr>
        <w:t>Если малыш щурится, глядя на удаленные предметы, если он низко склоняется над столом, когда рисует или читает, часто спотыкается и роняет предметы, старается ближе сесть к телевизору, постоянно склоняет голову набок, тянется к удаленному предмету, а взяв его в руки теряет к нему интерес, если глаза его часто слезятся, то это говорит о необходимости посещения офтальмолога.</w:t>
      </w:r>
      <w:proofErr w:type="gramEnd"/>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         Кроме того, с ребенком необходимо регулярно, примерно раз в три месяца, проводить тестирование в домашних условиях: один глаз малыша нужно прикрыть плотным листом бумаги или картона и попросить его что – </w:t>
      </w:r>
      <w:proofErr w:type="spellStart"/>
      <w:r w:rsidRPr="000B0C93">
        <w:rPr>
          <w:color w:val="211E1E"/>
          <w:sz w:val="28"/>
          <w:szCs w:val="28"/>
        </w:rPr>
        <w:t>нибудь</w:t>
      </w:r>
      <w:proofErr w:type="spellEnd"/>
      <w:r w:rsidRPr="000B0C93">
        <w:rPr>
          <w:color w:val="211E1E"/>
          <w:sz w:val="28"/>
          <w:szCs w:val="28"/>
        </w:rPr>
        <w:t xml:space="preserve"> нарисовать, раскрасить картинку или собрать мозаику. Затем то </w:t>
      </w:r>
      <w:proofErr w:type="gramStart"/>
      <w:r w:rsidRPr="000B0C93">
        <w:rPr>
          <w:color w:val="211E1E"/>
          <w:sz w:val="28"/>
          <w:szCs w:val="28"/>
        </w:rPr>
        <w:t>-ж</w:t>
      </w:r>
      <w:proofErr w:type="gramEnd"/>
      <w:r w:rsidRPr="000B0C93">
        <w:rPr>
          <w:color w:val="211E1E"/>
          <w:sz w:val="28"/>
          <w:szCs w:val="28"/>
        </w:rPr>
        <w:t>е самое нужно сделать, прикрыв другой глазик.</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         Ребенок с нормальным зрением должен справиться с заданием. Есть и еще один эффективный тест, правда он подходит для детей умеющих читать. Малыша </w:t>
      </w:r>
      <w:r w:rsidRPr="000B0C93">
        <w:rPr>
          <w:color w:val="211E1E"/>
          <w:sz w:val="28"/>
          <w:szCs w:val="28"/>
        </w:rPr>
        <w:lastRenderedPageBreak/>
        <w:t xml:space="preserve">нужно подвести к книжному шкафу на то расстояние, с которого хорошее зрение, </w:t>
      </w:r>
      <w:proofErr w:type="gramStart"/>
      <w:r w:rsidRPr="000B0C93">
        <w:rPr>
          <w:color w:val="211E1E"/>
          <w:sz w:val="28"/>
          <w:szCs w:val="28"/>
        </w:rPr>
        <w:t>должен</w:t>
      </w:r>
      <w:proofErr w:type="gramEnd"/>
      <w:r w:rsidRPr="000B0C93">
        <w:rPr>
          <w:color w:val="211E1E"/>
          <w:sz w:val="28"/>
          <w:szCs w:val="28"/>
        </w:rPr>
        <w:t xml:space="preserve"> без труда прочесть название каждой указанной книги – сначала одним глазом, потом другим. Также желательно выбрать несколько книг с однотонной обложкой и попросить назвать цвет – это необходимо для того, чтобы убедиться, что он различает цвета, то есть не страдает дальтонизмом.</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А сейчас,  познакомлю вас с рекомендациями офтальмолога, после чего вы выскажите свое мнение, согласны вы с ними или нет.</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    </w:t>
      </w:r>
      <w:r w:rsidRPr="000B0C93">
        <w:rPr>
          <w:rStyle w:val="a4"/>
          <w:color w:val="211E1E"/>
          <w:sz w:val="28"/>
          <w:szCs w:val="28"/>
          <w:u w:val="single"/>
        </w:rPr>
        <w:t>Рекомендации офтальмолога</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Pr>
          <w:color w:val="211E1E"/>
          <w:sz w:val="28"/>
          <w:szCs w:val="28"/>
        </w:rPr>
        <w:t>*</w:t>
      </w:r>
      <w:r w:rsidRPr="000B0C93">
        <w:rPr>
          <w:color w:val="211E1E"/>
          <w:sz w:val="28"/>
          <w:szCs w:val="28"/>
        </w:rPr>
        <w:t>     Родители сейчас увлечены ранним образованием детей и слишком рано приобщают ребёнка к чтению, но им обязательно нужно иметь в виду, что если у ребёнка к семи годам плохо развита аккомодация, а они уже начинают читать – грозит близорукость.</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Pr>
          <w:color w:val="211E1E"/>
          <w:sz w:val="28"/>
          <w:szCs w:val="28"/>
        </w:rPr>
        <w:t>*</w:t>
      </w:r>
      <w:r w:rsidRPr="000B0C93">
        <w:rPr>
          <w:color w:val="211E1E"/>
          <w:sz w:val="28"/>
          <w:szCs w:val="28"/>
        </w:rPr>
        <w:t>     Просмотр телепередач и игра в компьютерные игры стали всё более привычным проведением досуга у детей всех возрастов. Но по медицинским рекомендациям дошкольникам можно смотреть телевизор не больше, чем полчаса в день и на расстоянии не менее 3 метров.</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Pr>
          <w:color w:val="211E1E"/>
          <w:sz w:val="28"/>
          <w:szCs w:val="28"/>
        </w:rPr>
        <w:t>*</w:t>
      </w:r>
      <w:r w:rsidRPr="000B0C93">
        <w:rPr>
          <w:color w:val="211E1E"/>
          <w:sz w:val="28"/>
          <w:szCs w:val="28"/>
        </w:rPr>
        <w:t>     В комнате обязательно должно быть слабое освещение – нельзя смотреть в полной темноте. Начиная со школьного возраста, можно смотреть и по часу, но лучше с перерывами. Смотря на экран, голову нужно держать прямо, а не сбоку.</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Pr>
          <w:color w:val="211E1E"/>
          <w:sz w:val="28"/>
          <w:szCs w:val="28"/>
        </w:rPr>
        <w:t>*</w:t>
      </w:r>
      <w:r w:rsidRPr="000B0C93">
        <w:rPr>
          <w:color w:val="211E1E"/>
          <w:sz w:val="28"/>
          <w:szCs w:val="28"/>
        </w:rPr>
        <w:t>     При просмотре кинофильма пусть глаза перемещаются по всему экрану, вместо того, чтобы пристально смотреть на какую-нибудь отдельную часть. Во время затянувшихся сцен или в перерыве между фильмами мягко прикройте глаза на короткое время, чтобы дать им отдохнуть, расслабить мышцы и подкрепить нервы сетчатки. Необходимо родителям самим соблюдать эти правила и приучать  своих детей.</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Pr>
          <w:color w:val="211E1E"/>
          <w:sz w:val="28"/>
          <w:szCs w:val="28"/>
        </w:rPr>
        <w:t>*</w:t>
      </w:r>
      <w:r w:rsidRPr="000B0C93">
        <w:rPr>
          <w:color w:val="211E1E"/>
          <w:sz w:val="28"/>
          <w:szCs w:val="28"/>
        </w:rPr>
        <w:t>    Если ребёнку назначены очки, он должен не только читать и смотреть телевизор в очках, а всё время носить их. Дошкольникам назначаются очки в основном для постоянного ношения.</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Pr>
          <w:color w:val="211E1E"/>
          <w:sz w:val="28"/>
          <w:szCs w:val="28"/>
        </w:rPr>
        <w:t>*</w:t>
      </w:r>
      <w:r w:rsidRPr="000B0C93">
        <w:rPr>
          <w:color w:val="211E1E"/>
          <w:sz w:val="28"/>
          <w:szCs w:val="28"/>
        </w:rPr>
        <w:t>     Что же касается компьютеров, то до трёх лет общение с ним надо исключить. С трёх до семи лет можно проводить не более 15 минут перед дисплеем, и не чаще двух раз в неделю. И при этом расстояние до экрана должно быть не меньше 60-70 см.</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t>*</w:t>
      </w:r>
      <w:r w:rsidR="000B0C93" w:rsidRPr="000B0C93">
        <w:rPr>
          <w:color w:val="211E1E"/>
          <w:sz w:val="28"/>
          <w:szCs w:val="28"/>
        </w:rPr>
        <w:t xml:space="preserve">     Неправильная посадка детей во время чтения и письма – важнейший фактор развития близорукости. Вредная привычка читать   и писать, наклонив голову, </w:t>
      </w:r>
      <w:r w:rsidR="000B0C93" w:rsidRPr="000B0C93">
        <w:rPr>
          <w:color w:val="211E1E"/>
          <w:sz w:val="28"/>
          <w:szCs w:val="28"/>
        </w:rPr>
        <w:lastRenderedPageBreak/>
        <w:t>сгорбившись, с наклоном в сторону, лёжа, в неудобных положениях способствует ослаблению зрения.</w:t>
      </w:r>
    </w:p>
    <w:p w:rsidR="000B0C93" w:rsidRPr="000B0C93" w:rsidRDefault="000B0C93" w:rsidP="00DE10EB">
      <w:pPr>
        <w:pStyle w:val="a6"/>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 Предлага</w:t>
      </w:r>
      <w:r w:rsidR="00DE10EB">
        <w:rPr>
          <w:color w:val="211E1E"/>
          <w:sz w:val="28"/>
          <w:szCs w:val="28"/>
        </w:rPr>
        <w:t>ем вам</w:t>
      </w:r>
      <w:r w:rsidRPr="000B0C93">
        <w:rPr>
          <w:color w:val="211E1E"/>
          <w:sz w:val="28"/>
          <w:szCs w:val="28"/>
        </w:rPr>
        <w:t xml:space="preserve"> игры и упражнения, способствующие </w:t>
      </w:r>
      <w:r w:rsidR="00DE10EB">
        <w:rPr>
          <w:color w:val="211E1E"/>
          <w:sz w:val="28"/>
          <w:szCs w:val="28"/>
        </w:rPr>
        <w:t xml:space="preserve">профилактике </w:t>
      </w:r>
      <w:r w:rsidRPr="000B0C93">
        <w:rPr>
          <w:color w:val="211E1E"/>
          <w:sz w:val="28"/>
          <w:szCs w:val="28"/>
        </w:rPr>
        <w:t>зрения.</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4.      Игры и упражнения</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           Уважаемые родители, дома, играя с детьми, вы можете решать сразу несколько задач – общение с детьми и развитие их зрения.  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 - </w:t>
      </w:r>
      <w:proofErr w:type="spellStart"/>
      <w:r w:rsidRPr="000B0C93">
        <w:rPr>
          <w:color w:val="211E1E"/>
          <w:sz w:val="28"/>
          <w:szCs w:val="28"/>
        </w:rPr>
        <w:t>нибудь</w:t>
      </w:r>
      <w:proofErr w:type="spellEnd"/>
      <w:r w:rsidRPr="000B0C93">
        <w:rPr>
          <w:color w:val="211E1E"/>
          <w:sz w:val="28"/>
          <w:szCs w:val="28"/>
        </w:rPr>
        <w:t xml:space="preserve"> интересный сюжет.  Например, перед ребенком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Позволяйте ребенку самому найти решение. Каждая игра носит обучающий характер и служит достижению определенной цели. Чтобы цель была достигнута, а занятие прошло с пользой, дайте ребенку максимальную самостоятельность. Не выполняйте задание за него, пусть он сам придет к правильному решению. В помощь вам представляю комплекс игр и упражнений, которые вы можете использовать. А так же предлагаю поиграть.</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 Игры. «Прищепки»</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Прикрепите прищепки к картонному кругу, чтобы получилось «солнце» или «цветочек». Можно  оформить игрушку в виде ежика, у которого прищепки играют роль иголок. Предложите снять все прищепки, а затем прикрепить обратно. Можно наклеить на картон цифры и предложить ребенку прикреплять столько прищепок, какая цифра на картоне. Если прищепок много, они разного цвета, то дети сами могут придумывать множество поделок. Игра развивает мелкую моторику рук, зрительно – двигательную координацию.</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«Пуговицы»</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Смешайте несколько комплектов пуговиц и предложите ребенку их рассортировать. Игра развивает зрительное внимание, восприятие. Складывайте пуговицы в стопочки (башенки). Соревнуйтесь с ребенком, чья стопочка будет выше. Игра развивает зрительно – моторную координацию, моторику рук. Положите на стол множество разнообразных пуговиц. Попросите ребенка выбрать все красные; все маленькие; все пуговицы с двумя дырочками и т. Игра развивает зрительное внимание.</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«Сравни картинки»</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lastRenderedPageBreak/>
        <w:t>           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«Фигурные таблицы»</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           Можно найти в продаже или сделать самостоятельно таблицы, в ячейках которых вразнобой нарисованы разные фигуры. Задача ребенка – в каждой из фигур нарисовать определенный простой знак </w:t>
      </w:r>
      <w:proofErr w:type="gramStart"/>
      <w:r w:rsidRPr="000B0C93">
        <w:rPr>
          <w:color w:val="211E1E"/>
          <w:sz w:val="28"/>
          <w:szCs w:val="28"/>
        </w:rPr>
        <w:t xml:space="preserve">( </w:t>
      </w:r>
      <w:proofErr w:type="gramEnd"/>
      <w:r w:rsidRPr="000B0C93">
        <w:rPr>
          <w:color w:val="211E1E"/>
          <w:sz w:val="28"/>
          <w:szCs w:val="28"/>
        </w:rPr>
        <w:t>в круге – точку, в квадрате – диагональную линию и т.д.). Эта игра развивает способность переключать зрительное внимание.</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«Где, чей домик?»</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Нарисуйте или наклейте несколько животных и домики для них. От каждого животного до домика прочертите витиеватые дорожки разных цветов. Пусть ребенок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«Корректор»</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Для этой игры понадобится текст из журнала или газеты, напечатанный достаточно крупным шрифтом. Попросите ребенка вычеркнуть (подчеркнуть или обвести) каждую букву «о». Затем обязательно проверьте, подсчитайте ошибки и запишите результат. Выполняя это упражнение каждый день, всегда меняйте буквы. Когда эта задача для ребенка станет легкой, усложните ее, предложив все буквы «о» вычеркнуть, а буквы «с» -  обвести. Ребенку будет интереснее, если взрослый будет на своем тексте выполнять то же самое задание.</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«Считалка»</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На большом листе бумаги в хаотичном порядке напишите цифры от 1 до 10. Попросите ребенка найти все цифры по порядку. Для усложнения задания цифры можно рисовать разными цветами и разного размера. Игра развивает  зрительное внимание.</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Упражнения.</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t>*</w:t>
      </w:r>
      <w:r w:rsidR="000B0C93" w:rsidRPr="000B0C93">
        <w:rPr>
          <w:color w:val="211E1E"/>
          <w:sz w:val="28"/>
          <w:szCs w:val="28"/>
        </w:rPr>
        <w:t>    Перевести взгляд  по горизонтали влево до упора, задержать на 2 секунды, перевести взгляд вправо до упора, задержать на 2 секунды, вернуть глаза в исходное положение, повторить цикл нужное количество раз.</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lastRenderedPageBreak/>
        <w:t>*</w:t>
      </w:r>
      <w:r w:rsidR="000B0C93" w:rsidRPr="000B0C93">
        <w:rPr>
          <w:color w:val="211E1E"/>
          <w:sz w:val="28"/>
          <w:szCs w:val="28"/>
        </w:rPr>
        <w:t>    Перевести взгляд вертикально вверх до упора, задержать на 2 секунды, перевести взгляд вниз до упора, задержать на 2 секунды, вернуть глаза в исходное положение, повторить цикл нужное количество раз.</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t>*</w:t>
      </w:r>
      <w:r w:rsidR="000B0C93" w:rsidRPr="000B0C93">
        <w:rPr>
          <w:color w:val="211E1E"/>
          <w:sz w:val="28"/>
          <w:szCs w:val="28"/>
        </w:rPr>
        <w:t>    Перевести взгляд по диагонали влево – вверх до упора, задержать на 2 секунды, перевести взгляд по диагонали вправо – вниз до упора, задержать на 2 секунды, вернуть глаза в исходное положение, повторить цикл нужное количество раз.</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t>*</w:t>
      </w:r>
      <w:r w:rsidR="000B0C93" w:rsidRPr="000B0C93">
        <w:rPr>
          <w:color w:val="211E1E"/>
          <w:sz w:val="28"/>
          <w:szCs w:val="28"/>
        </w:rPr>
        <w:t>    Перевести взгляд по диагонали вправо - вверх до упора, задержать на 2 секунды, перевести взгляд по диагонали влево – вниз  до упора, задержать на 2 секунды, вернуть глаза в исходное положение, повторить цикл нужное количество раз.</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t>*</w:t>
      </w:r>
      <w:r w:rsidR="000B0C93" w:rsidRPr="000B0C93">
        <w:rPr>
          <w:color w:val="211E1E"/>
          <w:sz w:val="28"/>
          <w:szCs w:val="28"/>
        </w:rPr>
        <w:t>    Свести глаза вверх и к носу, так, чтобы увидеть переносицу, задержать на 2 секунды, перевести глаза вниз, сводя их к носу, так, чтобы увидеть его кончик, задержать на 2 секунды, вернуть глаза в исходное положение. Повторить цикл нужное количество раз.</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t>*</w:t>
      </w:r>
      <w:r w:rsidR="000B0C93" w:rsidRPr="000B0C93">
        <w:rPr>
          <w:color w:val="211E1E"/>
          <w:sz w:val="28"/>
          <w:szCs w:val="28"/>
        </w:rPr>
        <w:t>    Поместить указательный палец перед глазами на расстоянии вытянутой руки. Медленно приближать его к переносице, постоянно фиксируя взгляд на его кончике, затем без отрыва взгляда от кончика пальца, медленно перевести палец в исходное положение. Повторить цикл нужное количество раз.</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t>*</w:t>
      </w:r>
      <w:r w:rsidR="000B0C93" w:rsidRPr="000B0C93">
        <w:rPr>
          <w:color w:val="211E1E"/>
          <w:sz w:val="28"/>
          <w:szCs w:val="28"/>
        </w:rPr>
        <w:t xml:space="preserve">    Переводить взгляд с ближнего предмета </w:t>
      </w:r>
      <w:proofErr w:type="gramStart"/>
      <w:r w:rsidR="000B0C93" w:rsidRPr="000B0C93">
        <w:rPr>
          <w:color w:val="211E1E"/>
          <w:sz w:val="28"/>
          <w:szCs w:val="28"/>
        </w:rPr>
        <w:t>на</w:t>
      </w:r>
      <w:proofErr w:type="gramEnd"/>
      <w:r w:rsidR="000B0C93" w:rsidRPr="000B0C93">
        <w:rPr>
          <w:color w:val="211E1E"/>
          <w:sz w:val="28"/>
          <w:szCs w:val="28"/>
        </w:rPr>
        <w:t xml:space="preserve"> дальний и обратно. Для этого у нас есть «пчелки», «кружочки», «шарики», «бабочки», они должны </w:t>
      </w:r>
      <w:proofErr w:type="gramStart"/>
      <w:r w:rsidR="000B0C93" w:rsidRPr="000B0C93">
        <w:rPr>
          <w:color w:val="211E1E"/>
          <w:sz w:val="28"/>
          <w:szCs w:val="28"/>
        </w:rPr>
        <w:t>находится</w:t>
      </w:r>
      <w:proofErr w:type="gramEnd"/>
      <w:r w:rsidR="000B0C93" w:rsidRPr="000B0C93">
        <w:rPr>
          <w:color w:val="211E1E"/>
          <w:sz w:val="28"/>
          <w:szCs w:val="28"/>
        </w:rPr>
        <w:t xml:space="preserve"> на уровне глаз на расстоянии 25 см.</w:t>
      </w:r>
    </w:p>
    <w:p w:rsidR="000B0C93" w:rsidRPr="000B0C93" w:rsidRDefault="00DE10EB" w:rsidP="000B0C93">
      <w:pPr>
        <w:pStyle w:val="a6"/>
        <w:shd w:val="clear" w:color="auto" w:fill="FFFFFF"/>
        <w:spacing w:before="0" w:beforeAutospacing="0" w:after="267" w:afterAutospacing="0" w:line="398" w:lineRule="atLeast"/>
        <w:jc w:val="both"/>
        <w:rPr>
          <w:color w:val="211E1E"/>
          <w:sz w:val="28"/>
          <w:szCs w:val="28"/>
        </w:rPr>
      </w:pPr>
      <w:r>
        <w:rPr>
          <w:color w:val="211E1E"/>
          <w:sz w:val="28"/>
          <w:szCs w:val="28"/>
        </w:rPr>
        <w:t>*</w:t>
      </w:r>
      <w:r w:rsidR="000B0C93" w:rsidRPr="000B0C93">
        <w:rPr>
          <w:color w:val="211E1E"/>
          <w:sz w:val="28"/>
          <w:szCs w:val="28"/>
        </w:rPr>
        <w:t>    Крепко зажмуриться. Сохранять такое положение в течени</w:t>
      </w:r>
      <w:proofErr w:type="gramStart"/>
      <w:r w:rsidR="000B0C93" w:rsidRPr="000B0C93">
        <w:rPr>
          <w:color w:val="211E1E"/>
          <w:sz w:val="28"/>
          <w:szCs w:val="28"/>
        </w:rPr>
        <w:t>и</w:t>
      </w:r>
      <w:proofErr w:type="gramEnd"/>
      <w:r w:rsidR="000B0C93" w:rsidRPr="000B0C93">
        <w:rPr>
          <w:color w:val="211E1E"/>
          <w:sz w:val="28"/>
          <w:szCs w:val="28"/>
        </w:rPr>
        <w:t xml:space="preserve"> 3 – 5 секунд, затем открыть глаза на 3 – 5 секунд. Повторить цикл нужное количество раз.</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    Консультация на тему: « Гимнастика для глаз»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       Организм ребенка очень восприимчив  всякого рода воздействиям, именно в детском возрасте развитию зрения должно быть уделено особое внимание. </w:t>
      </w:r>
      <w:proofErr w:type="gramStart"/>
      <w:r w:rsidRPr="000B0C93">
        <w:rPr>
          <w:color w:val="211E1E"/>
          <w:sz w:val="28"/>
          <w:szCs w:val="28"/>
        </w:rPr>
        <w:t>Важное значение</w:t>
      </w:r>
      <w:proofErr w:type="gramEnd"/>
      <w:r w:rsidRPr="000B0C93">
        <w:rPr>
          <w:color w:val="211E1E"/>
          <w:sz w:val="28"/>
          <w:szCs w:val="28"/>
        </w:rPr>
        <w:t xml:space="preserve"> для охраны зрения детей имеет правильная организация занятий в домашних условиях. Дома дети любят рисовать, лепить, а в </w:t>
      </w:r>
      <w:proofErr w:type="gramStart"/>
      <w:r w:rsidRPr="000B0C93">
        <w:rPr>
          <w:color w:val="211E1E"/>
          <w:sz w:val="28"/>
          <w:szCs w:val="28"/>
        </w:rPr>
        <w:t>более старшем</w:t>
      </w:r>
      <w:proofErr w:type="gramEnd"/>
      <w:r w:rsidRPr="000B0C93">
        <w:rPr>
          <w:color w:val="211E1E"/>
          <w:sz w:val="28"/>
          <w:szCs w:val="28"/>
        </w:rPr>
        <w:t xml:space="preserve"> возрасте читать, писать, играть с конструктором. Но надо помнить, что общая продолжительность занятий в течение дня не должна превышать 40 минут в возрасте от 3-х до 5-ти лет, и одного часа в 6-7 лет. Желательно, чтобы дети занимались как в первую, так и во вторую половину дня, и чтобы между этими занятиями было время для активных игр и пребывания на свежем воздухе. </w:t>
      </w:r>
      <w:r w:rsidRPr="000B0C93">
        <w:rPr>
          <w:color w:val="211E1E"/>
          <w:sz w:val="28"/>
          <w:szCs w:val="28"/>
        </w:rPr>
        <w:lastRenderedPageBreak/>
        <w:t>Однотипные занятия, связанные с напряжением зрения, должны прерываться каждые 10-15 минут для отдыха глаз.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       Профилактику неправильных зрительных привычек у ребенка начинают уже с 2-3 лет. Детей учат периодически моргать, не горбиться, не дают им возможность смотреть пристально, просят чаще менять взгляд с </w:t>
      </w:r>
      <w:proofErr w:type="gramStart"/>
      <w:r w:rsidRPr="000B0C93">
        <w:rPr>
          <w:color w:val="211E1E"/>
          <w:sz w:val="28"/>
          <w:szCs w:val="28"/>
        </w:rPr>
        <w:t>ближнего</w:t>
      </w:r>
      <w:proofErr w:type="gramEnd"/>
      <w:r w:rsidRPr="000B0C93">
        <w:rPr>
          <w:color w:val="211E1E"/>
          <w:sz w:val="28"/>
          <w:szCs w:val="28"/>
        </w:rPr>
        <w:t xml:space="preserve"> на дальние предметы и обратно.</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Очень важно обучить, ребенка правильно смотреть телевизор и играть на компьютере. Длительность для дошкольников и младших школьников не должно превышать получаса. Оптимальное расстояние до экрана телевизора от 2 до 5 м. Экран монитора компьютера должен располагаться на расстоянии вытянутой руки (40 см). Сидеть при этом необходимо не сбоку, а прямо перед экраном. В комнате должно быть естественное или искусственное освещение. Важно, чтобы свет от других источников не попадал на глаза.</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Несмотря на возрастающую популярность «развивающих» игр, следует помнить о чувстве меры продолжительность таких игр не более 20 минут единовременно и более 60 минут за весь день. Просмотр телевизора, видеоигры и игры за компьютером для детей до трех лет запрещены.</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        Взрослые должны учитывать следующее:</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-с 1,5 лет ребенок должен держать книгу на расстоянии 20-25 см. от глаз;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-при рисовании нельзя заслонять источник света рукой;</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-комната, где ребенок проводит большую часть времени должна быть хорошо освещена.</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Рекомендуется с одного года приучать ребенка к гимнастике глаз в игровой форме. Зрительная гимнастика помогает:</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-улучшить кровообращение сосудов органов зрения;</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-снять утомление глаз после чтения или работы с мелкими деталями.                       </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       Общие рекомендации по гимнастике для глаз для дошкольников:</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rStyle w:val="a4"/>
          <w:color w:val="211E1E"/>
          <w:sz w:val="28"/>
          <w:szCs w:val="28"/>
        </w:rPr>
        <w:t> </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1.Посмотреть вдаль в течение 1-2 мин., переводя взгляд с предметов;</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lastRenderedPageBreak/>
        <w:t>2.Поморгать глазами-20 раз;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3.Дать «попрыгать глазками с лестницы» - посмотреть кверху и быстро опустить взгляд вниз-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color w:val="211E1E"/>
          <w:sz w:val="28"/>
          <w:szCs w:val="28"/>
        </w:rPr>
        <w:t>       </w:t>
      </w:r>
      <w:r w:rsidRPr="000B0C93">
        <w:rPr>
          <w:rStyle w:val="a4"/>
          <w:color w:val="211E1E"/>
          <w:sz w:val="28"/>
          <w:szCs w:val="28"/>
        </w:rPr>
        <w:t>Чтобы снять напряжение в глазах при работе за компьютером:</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1.Каждые 1-2 часа переключать зрение: смотрите вдаль 5-10 минут.</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2.Закрыть глаза для отдыха на 1-2 минуты.</w:t>
      </w:r>
    </w:p>
    <w:p w:rsidR="000B0C93" w:rsidRPr="000B0C93" w:rsidRDefault="000B0C93" w:rsidP="000B0C93">
      <w:pPr>
        <w:pStyle w:val="a3"/>
        <w:shd w:val="clear" w:color="auto" w:fill="FFFFFF"/>
        <w:spacing w:before="0" w:beforeAutospacing="0" w:after="0" w:afterAutospacing="0" w:line="398" w:lineRule="atLeast"/>
        <w:jc w:val="both"/>
        <w:rPr>
          <w:color w:val="211E1E"/>
          <w:sz w:val="28"/>
          <w:szCs w:val="28"/>
        </w:rPr>
      </w:pPr>
      <w:r w:rsidRPr="000B0C93">
        <w:rPr>
          <w:color w:val="211E1E"/>
          <w:sz w:val="28"/>
          <w:szCs w:val="28"/>
        </w:rPr>
        <w:t>        </w:t>
      </w:r>
      <w:r w:rsidRPr="000B0C93">
        <w:rPr>
          <w:rStyle w:val="a4"/>
          <w:color w:val="211E1E"/>
          <w:sz w:val="28"/>
          <w:szCs w:val="28"/>
        </w:rPr>
        <w:t>Гимнастика для усталых глаз: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1.Глубоко вдохните, зажмурив глаза как можно сильнее. Напрягите мышцы шеи, лица, головы.  Задержите дыхание на 2-3 секунды, потом быстро выдохните, широко раскрыв глаза на выдохе. Повторить 5 раз.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2.Закройте глаза, помассируйте надбровные дуги и нижние части глазниц круговыми движениями от носа к вискам.</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3.Закройте глаза, расслабьте брови. </w:t>
      </w:r>
      <w:proofErr w:type="spellStart"/>
      <w:r w:rsidRPr="000B0C93">
        <w:rPr>
          <w:color w:val="211E1E"/>
          <w:sz w:val="28"/>
          <w:szCs w:val="28"/>
        </w:rPr>
        <w:t>Повращайте</w:t>
      </w:r>
      <w:proofErr w:type="spellEnd"/>
      <w:r w:rsidRPr="000B0C93">
        <w:rPr>
          <w:color w:val="211E1E"/>
          <w:sz w:val="28"/>
          <w:szCs w:val="28"/>
        </w:rPr>
        <w:t xml:space="preserve"> глазными яблоками слева направо и справа налево. Повторить 10 раз.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4.Поставьте большой палец руки на расстоянии 25-30 см. от глаз, смотрите двумя глазами на конец пальца 3-5 секунд, закройте один глаз на 3-5 секунд, затем снова смотрите двумя глазами, закройте другой глаз. Повторить 10 раз.</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 xml:space="preserve">5.Положите кончики пальцев на виски, слегка сжав их.10 раз быстро и легко моргните. Закройте глаза и отдохните, сделав 2-3 </w:t>
      </w:r>
      <w:proofErr w:type="gramStart"/>
      <w:r w:rsidRPr="000B0C93">
        <w:rPr>
          <w:color w:val="211E1E"/>
          <w:sz w:val="28"/>
          <w:szCs w:val="28"/>
        </w:rPr>
        <w:t>глубоких</w:t>
      </w:r>
      <w:proofErr w:type="gramEnd"/>
      <w:r w:rsidRPr="000B0C93">
        <w:rPr>
          <w:color w:val="211E1E"/>
          <w:sz w:val="28"/>
          <w:szCs w:val="28"/>
        </w:rPr>
        <w:t xml:space="preserve"> вдоха. Повторить 3 раза.</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Выполнение каждого из этих комплексов упражнений для глаз займет не более 5 минут. А пользу, которую вы получите, трудно переоценить.</w:t>
      </w:r>
    </w:p>
    <w:p w:rsidR="000B0C93" w:rsidRPr="000B0C93" w:rsidRDefault="000B0C93" w:rsidP="000B0C93">
      <w:pPr>
        <w:pStyle w:val="a3"/>
        <w:shd w:val="clear" w:color="auto" w:fill="FFFFFF"/>
        <w:spacing w:before="0" w:beforeAutospacing="0" w:after="267" w:afterAutospacing="0" w:line="398" w:lineRule="atLeast"/>
        <w:jc w:val="both"/>
        <w:rPr>
          <w:color w:val="211E1E"/>
          <w:sz w:val="28"/>
          <w:szCs w:val="28"/>
        </w:rPr>
      </w:pPr>
      <w:r w:rsidRPr="000B0C93">
        <w:rPr>
          <w:color w:val="211E1E"/>
          <w:sz w:val="28"/>
          <w:szCs w:val="28"/>
        </w:rPr>
        <w:t>Простейший отдых для глаз - это их закрытие на более или менее длительный период   времени и мысленное представление чего-нибудь приятного. Этот метод служит средством первой помощи, и к нему надо прибегать в первую очередь.        </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rStyle w:val="a4"/>
          <w:color w:val="211E1E"/>
          <w:sz w:val="28"/>
          <w:szCs w:val="28"/>
        </w:rPr>
        <w:t>“Весёлая неделька” гимнастика для глаз</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Всю неделю по — порядку,</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Глазки делают зарядку.</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В понедельник, как проснутся,</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Глазки солнцу улыбнутся,</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Вниз посмотрят на траву</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lastRenderedPageBreak/>
        <w:t>И обратно в высоту.</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Поднять глаза вверх; опустить их книзу, голова неподвижна; (снимает глазное напряжение).</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Во вторник часики глаза,</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Водят взгляд туда – сюда,</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Ходят влево, ходят вправо</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Не устанут никогда.</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Повернуть глаза в правую сторону, а затем в левую, голова неподвижна; (снимает глазное напряжение).</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В среду в жмурки мы играем,</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Крепко глазки закрываем.</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Раз, два, три, четыре, пять,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Будем глазки открывать.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Жмуримся и открываем</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Так игру мы продолжаем.</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Плотно закрыть глаза, досчитать да пяти и широко открыть глазки; (упражнение для снятия глазного напряжения).</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По четвергам мы смотрим вдаль,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На это времени не жаль,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Что вблизи и что вдали</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Глазки рассмотреть должны.</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В пятницу мы не зевали</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Глаза по кругу побежали.</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Остановка, и опять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В другую сторону бежать.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Поднять глаза вверх, вправо, вниз, влево и вверх; и обратно: влево, вниз, вправо и снова вверх; (совершенствует сложные движения глаз).</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Хоть в субботу выходной,</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Мы не ленимся с тобой.</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Ищем взглядом уголки,</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Чтобы бегали зрачки.</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В воскресенье будем спать,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А потом пойдём гулять,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Чтобы глазки закалялись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Нужно воздухом дышать.</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 Без гимнастики, друзья,</w:t>
      </w:r>
    </w:p>
    <w:p w:rsidR="000B0C93" w:rsidRPr="000B0C93" w:rsidRDefault="000B0C93" w:rsidP="00DE10EB">
      <w:pPr>
        <w:pStyle w:val="a3"/>
        <w:shd w:val="clear" w:color="auto" w:fill="FFFFFF"/>
        <w:spacing w:before="0" w:beforeAutospacing="0" w:after="0" w:afterAutospacing="0"/>
        <w:jc w:val="both"/>
        <w:rPr>
          <w:color w:val="211E1E"/>
          <w:sz w:val="28"/>
          <w:szCs w:val="28"/>
        </w:rPr>
      </w:pPr>
      <w:r w:rsidRPr="000B0C93">
        <w:rPr>
          <w:color w:val="211E1E"/>
          <w:sz w:val="28"/>
          <w:szCs w:val="28"/>
        </w:rPr>
        <w:t>Нашим глазкам жить нельзя!</w:t>
      </w:r>
    </w:p>
    <w:p w:rsidR="000B0C93" w:rsidRPr="000B0C93" w:rsidRDefault="000B0C93" w:rsidP="00DE10EB">
      <w:pPr>
        <w:pStyle w:val="a3"/>
        <w:spacing w:after="0" w:afterAutospacing="0"/>
        <w:jc w:val="both"/>
        <w:rPr>
          <w:sz w:val="28"/>
          <w:szCs w:val="28"/>
        </w:rPr>
      </w:pPr>
    </w:p>
    <w:p w:rsidR="00714F4F" w:rsidRPr="000B0C93" w:rsidRDefault="00714F4F" w:rsidP="000B0C93">
      <w:pPr>
        <w:pStyle w:val="a3"/>
        <w:ind w:firstLine="567"/>
        <w:jc w:val="both"/>
        <w:rPr>
          <w:sz w:val="28"/>
          <w:szCs w:val="28"/>
        </w:rPr>
      </w:pPr>
      <w:r w:rsidRPr="000B0C93">
        <w:rPr>
          <w:sz w:val="28"/>
          <w:szCs w:val="28"/>
        </w:rPr>
        <w:t xml:space="preserve">Нагрузка на глаза у современного ребёнка огромная. Это и телевидение с его круглосуточными детскими каналами, и компьютер, и сотовый телефон, и другие занимательные технические «штучки», без которых не мыслит свою жизнь современный маленький человек. А отдыхают глазки ребенка только во время сна. Поэтому гимнастика для глаз полезна детям любого возраста в целях профилактики нарушений зрения. Занимайтесь </w:t>
      </w:r>
      <w:proofErr w:type="gramStart"/>
      <w:r w:rsidRPr="000B0C93">
        <w:rPr>
          <w:sz w:val="28"/>
          <w:szCs w:val="28"/>
        </w:rPr>
        <w:t>профилактикой</w:t>
      </w:r>
      <w:proofErr w:type="gramEnd"/>
      <w:r w:rsidRPr="000B0C93">
        <w:rPr>
          <w:sz w:val="28"/>
          <w:szCs w:val="28"/>
        </w:rPr>
        <w:t xml:space="preserve"> и вы не допустите зрительного утомления!</w:t>
      </w:r>
    </w:p>
    <w:p w:rsidR="00714F4F" w:rsidRPr="000B0C93" w:rsidRDefault="00714F4F" w:rsidP="000B0C93">
      <w:pPr>
        <w:pStyle w:val="a3"/>
        <w:jc w:val="both"/>
        <w:rPr>
          <w:sz w:val="28"/>
          <w:szCs w:val="28"/>
        </w:rPr>
      </w:pPr>
      <w:r w:rsidRPr="000B0C93">
        <w:rPr>
          <w:sz w:val="28"/>
          <w:szCs w:val="28"/>
        </w:rPr>
        <w:t>      Старшие дети могут, чтобы отдохнули глаза, не вставая с места, посмотреть вверх, вниз, направо, налево, нарисовать глазами круг или первую букву своего имени</w:t>
      </w:r>
    </w:p>
    <w:p w:rsidR="00714F4F" w:rsidRPr="000B0C93" w:rsidRDefault="00714F4F" w:rsidP="000B0C93">
      <w:pPr>
        <w:spacing w:after="0" w:line="240" w:lineRule="auto"/>
        <w:ind w:left="-426"/>
        <w:jc w:val="both"/>
        <w:rPr>
          <w:rFonts w:ascii="Times New Roman" w:eastAsia="Times New Roman" w:hAnsi="Times New Roman"/>
          <w:b/>
          <w:bCs/>
          <w:color w:val="000000"/>
          <w:sz w:val="28"/>
          <w:szCs w:val="28"/>
          <w:lang w:eastAsia="ru-RU"/>
        </w:rPr>
      </w:pPr>
    </w:p>
    <w:p w:rsidR="00714F4F" w:rsidRPr="000B0C93" w:rsidRDefault="00714F4F" w:rsidP="00DE10EB">
      <w:pPr>
        <w:spacing w:after="0" w:line="240" w:lineRule="auto"/>
        <w:ind w:left="-426"/>
        <w:rPr>
          <w:rFonts w:ascii="Times New Roman" w:eastAsia="Times New Roman" w:hAnsi="Times New Roman"/>
          <w:color w:val="000000"/>
          <w:sz w:val="28"/>
          <w:szCs w:val="28"/>
          <w:shd w:val="clear" w:color="auto" w:fill="FFFFFF"/>
          <w:lang w:eastAsia="ru-RU"/>
        </w:rPr>
      </w:pPr>
      <w:r w:rsidRPr="000B0C93">
        <w:rPr>
          <w:rFonts w:ascii="Times New Roman" w:eastAsia="Times New Roman" w:hAnsi="Times New Roman"/>
          <w:b/>
          <w:bCs/>
          <w:color w:val="000000"/>
          <w:sz w:val="28"/>
          <w:szCs w:val="28"/>
          <w:lang w:eastAsia="ru-RU"/>
        </w:rPr>
        <w:t>Гимнастика для глаз имеет многоцелевое назначение:</w:t>
      </w:r>
      <w:r w:rsidRPr="000B0C93">
        <w:rPr>
          <w:rFonts w:ascii="Times New Roman" w:eastAsia="Times New Roman" w:hAnsi="Times New Roman"/>
          <w:color w:val="000000"/>
          <w:sz w:val="28"/>
          <w:szCs w:val="28"/>
          <w:lang w:eastAsia="ru-RU"/>
        </w:rPr>
        <w:br/>
      </w:r>
      <w:r w:rsidRPr="000B0C93">
        <w:rPr>
          <w:rFonts w:ascii="Times New Roman" w:eastAsia="Times New Roman" w:hAnsi="Times New Roman"/>
          <w:color w:val="000000"/>
          <w:sz w:val="28"/>
          <w:szCs w:val="28"/>
          <w:shd w:val="clear" w:color="auto" w:fill="FFFFFF"/>
          <w:lang w:eastAsia="ru-RU"/>
        </w:rPr>
        <w:t>- она обеспечивает улучшение кровоснабжения тканей глаза;</w:t>
      </w:r>
      <w:r w:rsidRPr="000B0C93">
        <w:rPr>
          <w:rFonts w:ascii="Times New Roman" w:eastAsia="Times New Roman" w:hAnsi="Times New Roman"/>
          <w:color w:val="000000"/>
          <w:sz w:val="28"/>
          <w:szCs w:val="28"/>
          <w:lang w:eastAsia="ru-RU"/>
        </w:rPr>
        <w:t> </w:t>
      </w:r>
      <w:r w:rsidRPr="000B0C93">
        <w:rPr>
          <w:rFonts w:ascii="Times New Roman" w:eastAsia="Times New Roman" w:hAnsi="Times New Roman"/>
          <w:color w:val="000000"/>
          <w:sz w:val="28"/>
          <w:szCs w:val="28"/>
          <w:lang w:eastAsia="ru-RU"/>
        </w:rPr>
        <w:br/>
      </w:r>
      <w:r w:rsidRPr="000B0C93">
        <w:rPr>
          <w:rFonts w:ascii="Times New Roman" w:eastAsia="Times New Roman" w:hAnsi="Times New Roman"/>
          <w:color w:val="000000"/>
          <w:sz w:val="28"/>
          <w:szCs w:val="28"/>
          <w:shd w:val="clear" w:color="auto" w:fill="FFFFFF"/>
          <w:lang w:eastAsia="ru-RU"/>
        </w:rPr>
        <w:t xml:space="preserve">- повышает силу, эластичность и тонус глазных мышц и </w:t>
      </w:r>
      <w:proofErr w:type="spellStart"/>
      <w:r w:rsidRPr="000B0C93">
        <w:rPr>
          <w:rFonts w:ascii="Times New Roman" w:eastAsia="Times New Roman" w:hAnsi="Times New Roman"/>
          <w:color w:val="000000"/>
          <w:sz w:val="28"/>
          <w:szCs w:val="28"/>
          <w:shd w:val="clear" w:color="auto" w:fill="FFFFFF"/>
          <w:lang w:eastAsia="ru-RU"/>
        </w:rPr>
        <w:t>глазодвигательных</w:t>
      </w:r>
      <w:proofErr w:type="spellEnd"/>
      <w:r w:rsidRPr="000B0C93">
        <w:rPr>
          <w:rFonts w:ascii="Times New Roman" w:eastAsia="Times New Roman" w:hAnsi="Times New Roman"/>
          <w:color w:val="000000"/>
          <w:sz w:val="28"/>
          <w:szCs w:val="28"/>
          <w:shd w:val="clear" w:color="auto" w:fill="FFFFFF"/>
          <w:lang w:eastAsia="ru-RU"/>
        </w:rPr>
        <w:t xml:space="preserve"> нервов;</w:t>
      </w:r>
      <w:r w:rsidRPr="000B0C93">
        <w:rPr>
          <w:rFonts w:ascii="Times New Roman" w:eastAsia="Times New Roman" w:hAnsi="Times New Roman"/>
          <w:color w:val="000000"/>
          <w:sz w:val="28"/>
          <w:szCs w:val="28"/>
          <w:lang w:eastAsia="ru-RU"/>
        </w:rPr>
        <w:t> </w:t>
      </w:r>
      <w:r w:rsidRPr="000B0C93">
        <w:rPr>
          <w:rFonts w:ascii="Times New Roman" w:eastAsia="Times New Roman" w:hAnsi="Times New Roman"/>
          <w:color w:val="000000"/>
          <w:sz w:val="28"/>
          <w:szCs w:val="28"/>
          <w:lang w:eastAsia="ru-RU"/>
        </w:rPr>
        <w:br/>
      </w:r>
      <w:r w:rsidRPr="000B0C93">
        <w:rPr>
          <w:rFonts w:ascii="Times New Roman" w:eastAsia="Times New Roman" w:hAnsi="Times New Roman"/>
          <w:color w:val="000000"/>
          <w:sz w:val="28"/>
          <w:szCs w:val="28"/>
          <w:shd w:val="clear" w:color="auto" w:fill="FFFFFF"/>
          <w:lang w:eastAsia="ru-RU"/>
        </w:rPr>
        <w:t>- укрепляет мышцы век;</w:t>
      </w:r>
      <w:r w:rsidRPr="000B0C93">
        <w:rPr>
          <w:rFonts w:ascii="Times New Roman" w:eastAsia="Times New Roman" w:hAnsi="Times New Roman"/>
          <w:color w:val="000000"/>
          <w:sz w:val="28"/>
          <w:szCs w:val="28"/>
          <w:lang w:eastAsia="ru-RU"/>
        </w:rPr>
        <w:t> </w:t>
      </w:r>
      <w:r w:rsidRPr="000B0C93">
        <w:rPr>
          <w:rFonts w:ascii="Times New Roman" w:eastAsia="Times New Roman" w:hAnsi="Times New Roman"/>
          <w:color w:val="000000"/>
          <w:sz w:val="28"/>
          <w:szCs w:val="28"/>
          <w:lang w:eastAsia="ru-RU"/>
        </w:rPr>
        <w:br/>
      </w:r>
      <w:r w:rsidRPr="000B0C93">
        <w:rPr>
          <w:rFonts w:ascii="Times New Roman" w:eastAsia="Times New Roman" w:hAnsi="Times New Roman"/>
          <w:color w:val="000000"/>
          <w:sz w:val="28"/>
          <w:szCs w:val="28"/>
          <w:shd w:val="clear" w:color="auto" w:fill="FFFFFF"/>
          <w:lang w:eastAsia="ru-RU"/>
        </w:rPr>
        <w:t>- снимает переутомление зрительного аппарата;</w:t>
      </w:r>
      <w:r w:rsidRPr="000B0C93">
        <w:rPr>
          <w:rFonts w:ascii="Times New Roman" w:eastAsia="Times New Roman" w:hAnsi="Times New Roman"/>
          <w:color w:val="000000"/>
          <w:sz w:val="28"/>
          <w:szCs w:val="28"/>
          <w:lang w:eastAsia="ru-RU"/>
        </w:rPr>
        <w:t> </w:t>
      </w:r>
      <w:r w:rsidRPr="000B0C93">
        <w:rPr>
          <w:rFonts w:ascii="Times New Roman" w:eastAsia="Times New Roman" w:hAnsi="Times New Roman"/>
          <w:color w:val="000000"/>
          <w:sz w:val="28"/>
          <w:szCs w:val="28"/>
          <w:lang w:eastAsia="ru-RU"/>
        </w:rPr>
        <w:br/>
      </w:r>
      <w:r w:rsidRPr="000B0C93">
        <w:rPr>
          <w:rFonts w:ascii="Times New Roman" w:eastAsia="Times New Roman" w:hAnsi="Times New Roman"/>
          <w:color w:val="000000"/>
          <w:sz w:val="28"/>
          <w:szCs w:val="28"/>
          <w:shd w:val="clear" w:color="auto" w:fill="FFFFFF"/>
          <w:lang w:eastAsia="ru-RU"/>
        </w:rPr>
        <w:t>- развивает способность к концентрации взгляда на ближних объектах, совершенствуя координацию движений глаз при периферийном обзоре;</w:t>
      </w:r>
    </w:p>
    <w:p w:rsidR="00714F4F" w:rsidRPr="000B0C93" w:rsidRDefault="00714F4F" w:rsidP="000B0C93">
      <w:pPr>
        <w:spacing w:after="0" w:line="240" w:lineRule="auto"/>
        <w:ind w:left="-426"/>
        <w:jc w:val="both"/>
        <w:rPr>
          <w:rFonts w:ascii="Times New Roman" w:eastAsia="Times New Roman" w:hAnsi="Times New Roman"/>
          <w:color w:val="000000"/>
          <w:sz w:val="28"/>
          <w:szCs w:val="28"/>
          <w:shd w:val="clear" w:color="auto" w:fill="FFFFFF"/>
          <w:lang w:eastAsia="ru-RU"/>
        </w:rPr>
      </w:pPr>
    </w:p>
    <w:p w:rsidR="002F1C02" w:rsidRPr="000B0C93" w:rsidRDefault="00714F4F" w:rsidP="00DE10EB">
      <w:pPr>
        <w:ind w:left="-567"/>
        <w:jc w:val="both"/>
        <w:rPr>
          <w:rFonts w:ascii="Times New Roman" w:hAnsi="Times New Roman"/>
          <w:sz w:val="28"/>
          <w:szCs w:val="28"/>
        </w:rPr>
      </w:pPr>
      <w:r w:rsidRPr="000B0C93">
        <w:rPr>
          <w:rFonts w:ascii="Times New Roman" w:hAnsi="Times New Roman"/>
          <w:color w:val="000000"/>
          <w:sz w:val="28"/>
          <w:szCs w:val="28"/>
        </w:rPr>
        <w:br/>
      </w:r>
      <w:hyperlink r:id="rId4" w:history="1">
        <w:r w:rsidR="000B0C93" w:rsidRPr="000B0C93">
          <w:rPr>
            <w:rStyle w:val="a7"/>
            <w:rFonts w:ascii="Times New Roman" w:hAnsi="Times New Roman"/>
            <w:sz w:val="28"/>
            <w:szCs w:val="28"/>
          </w:rPr>
          <w:t>http://tmndetsady.ru/konkursyi-na-sayte/konkurs-metodicheskih-rabot-interaktivnyie-formyi-sotrudnichestva-s-roditely</w:t>
        </w:r>
      </w:hyperlink>
      <w:r w:rsidR="000B0C93" w:rsidRPr="000B0C93">
        <w:rPr>
          <w:rFonts w:ascii="Times New Roman" w:hAnsi="Times New Roman"/>
          <w:sz w:val="28"/>
          <w:szCs w:val="28"/>
        </w:rPr>
        <w:t xml:space="preserve"> </w:t>
      </w:r>
    </w:p>
    <w:sectPr w:rsidR="002F1C02" w:rsidRPr="000B0C93" w:rsidSect="00DE10EB">
      <w:pgSz w:w="11906" w:h="16838"/>
      <w:pgMar w:top="567"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rsids>
    <w:rsidRoot w:val="00714F4F"/>
    <w:rsid w:val="000B0C93"/>
    <w:rsid w:val="002F1C02"/>
    <w:rsid w:val="004C0BD3"/>
    <w:rsid w:val="00714F4F"/>
    <w:rsid w:val="00DE1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F4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B0C93"/>
    <w:rPr>
      <w:b/>
      <w:bCs/>
    </w:rPr>
  </w:style>
  <w:style w:type="character" w:styleId="a5">
    <w:name w:val="Emphasis"/>
    <w:basedOn w:val="a0"/>
    <w:uiPriority w:val="20"/>
    <w:qFormat/>
    <w:rsid w:val="000B0C93"/>
    <w:rPr>
      <w:i/>
      <w:iCs/>
    </w:rPr>
  </w:style>
  <w:style w:type="paragraph" w:customStyle="1" w:styleId="a6">
    <w:name w:val="a"/>
    <w:basedOn w:val="a"/>
    <w:rsid w:val="000B0C9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0B0C9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13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mndetsady.ru/konkursyi-na-sayte/konkurs-metodicheskih-rabot-interaktivnyie-formyi-sotrudnichestva-s-rodite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2622</Words>
  <Characters>14948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RWT</cp:lastModifiedBy>
  <cp:revision>2</cp:revision>
  <dcterms:created xsi:type="dcterms:W3CDTF">2018-11-11T16:10:00Z</dcterms:created>
  <dcterms:modified xsi:type="dcterms:W3CDTF">2018-11-11T17:02:00Z</dcterms:modified>
</cp:coreProperties>
</file>