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78" w:rsidRPr="00923B94" w:rsidRDefault="001C1478" w:rsidP="001C14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AA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Кинезиологические упражнения, иначе называемые «гимнастикой мозга»</w:t>
      </w:r>
      <w:r w:rsidRPr="00904AA3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923B94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помогут вам стать внимательными, активными, снять напряжение, страх, раздражение и улучшат ваши учебные достижения! </w:t>
      </w:r>
    </w:p>
    <w:p w:rsidR="001C1478" w:rsidRPr="00904AA3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A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1)«Кулак-ребро-ладонь»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 </w:t>
      </w:r>
    </w:p>
    <w:p w:rsidR="001C1478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Ладошки вверх,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Ладошки вниз,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А теперь их на бочок</w:t>
      </w:r>
      <w:proofErr w:type="gramStart"/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сжимаем в кулачок.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1478" w:rsidRPr="00904AA3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478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A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2)«Ухо – нос – хлопок»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</w:r>
      <w:proofErr w:type="gramStart"/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наоборот». </w:t>
      </w:r>
    </w:p>
    <w:p w:rsidR="001C1478" w:rsidRPr="00904AA3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478" w:rsidRPr="00904AA3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A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3)«Лягушки»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Положить руки на стол. Одна рука сжата в кулак, другая лежит на плоскости стола (ладошка). Одновременно менять положение рук, отрывая руки от стола. Усложнение упражнения состоит в ускорении. </w:t>
      </w:r>
    </w:p>
    <w:p w:rsidR="001C1478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Две весёлые лягушки</w:t>
      </w:r>
      <w:proofErr w:type="gramStart"/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</w:t>
      </w:r>
      <w:proofErr w:type="gramEnd"/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 минутки не сидят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Ловко прыгают подружки,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Только брызги вверх летят.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1478" w:rsidRPr="00904AA3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478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A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4)«Лезгинка»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- левую руку в кулак, большой палец в сторону, кулак развёрнут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Добиваться высокой скорости смены положений. </w:t>
      </w:r>
    </w:p>
    <w:p w:rsidR="001C1478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Кисть мы в кулачок сжимаем,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А другую разжимаем</w:t>
      </w:r>
      <w:proofErr w:type="gramStart"/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А</w:t>
      </w:r>
      <w:proofErr w:type="gramEnd"/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потом их поменяем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И лезгинку начинаем.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1478" w:rsidRPr="00904AA3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478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4A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5) «Колечки»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соединяем пальцы руки в кольцо с большим, начиная с указательного сначала одной рукой, затем другой, затем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двумя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одновременно. </w:t>
      </w:r>
      <w:proofErr w:type="gramEnd"/>
    </w:p>
    <w:p w:rsidR="001C1478" w:rsidRPr="00904AA3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Привет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привет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1/2 1/3 1/4 1/5</w:t>
      </w:r>
      <w:proofErr w:type="gramStart"/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П</w:t>
      </w:r>
      <w:proofErr w:type="gramEnd"/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ка, пока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1/5 1/4 1/3 1/2 </w:t>
      </w:r>
      <w:r w:rsidRPr="00904A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</w:p>
    <w:p w:rsidR="001C1478" w:rsidRPr="00904AA3" w:rsidRDefault="001C1478" w:rsidP="001C1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A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Зеркальное рисование. 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t xml:space="preserve"> 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</w:t>
      </w:r>
      <w:r w:rsidRPr="00904A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 </w:t>
      </w:r>
    </w:p>
    <w:p w:rsidR="001C1478" w:rsidRDefault="001C1478" w:rsidP="001C1478"/>
    <w:p w:rsidR="001C1478" w:rsidRDefault="001C1478" w:rsidP="001C1478">
      <w:pPr>
        <w:spacing w:after="19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1478" w:rsidRPr="003E412C" w:rsidRDefault="001C1478" w:rsidP="001C1478">
      <w:pPr>
        <w:spacing w:after="19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Кинезиологические упражнения</w:t>
      </w:r>
    </w:p>
    <w:p w:rsidR="001C1478" w:rsidRPr="003E412C" w:rsidRDefault="001C1478" w:rsidP="001C1478">
      <w:pPr>
        <w:spacing w:after="1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12C">
        <w:rPr>
          <w:rFonts w:ascii="Times New Roman" w:eastAsia="Times New Roman" w:hAnsi="Times New Roman"/>
          <w:sz w:val="28"/>
          <w:szCs w:val="28"/>
          <w:lang w:eastAsia="ru-RU"/>
        </w:rPr>
        <w:t xml:space="preserve">Эти упражнения улучшают внимание и память, формируют пространственные представления. Занятия, направлены на преодоление </w:t>
      </w:r>
      <w:proofErr w:type="gramStart"/>
      <w:r w:rsidRPr="003E412C">
        <w:rPr>
          <w:rFonts w:ascii="Times New Roman" w:eastAsia="Times New Roman" w:hAnsi="Times New Roman"/>
          <w:sz w:val="28"/>
          <w:szCs w:val="28"/>
          <w:lang w:eastAsia="ru-RU"/>
        </w:rPr>
        <w:t>патологических</w:t>
      </w:r>
      <w:proofErr w:type="gramEnd"/>
      <w:r w:rsidRPr="003E4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412C">
        <w:rPr>
          <w:rFonts w:ascii="Times New Roman" w:eastAsia="Times New Roman" w:hAnsi="Times New Roman"/>
          <w:sz w:val="28"/>
          <w:szCs w:val="28"/>
          <w:lang w:eastAsia="ru-RU"/>
        </w:rPr>
        <w:t>синкинезий</w:t>
      </w:r>
      <w:proofErr w:type="spellEnd"/>
      <w:r w:rsidRPr="003E412C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устраняют </w:t>
      </w:r>
      <w:proofErr w:type="spellStart"/>
      <w:r w:rsidRPr="003E412C">
        <w:rPr>
          <w:rFonts w:ascii="Times New Roman" w:eastAsia="Times New Roman" w:hAnsi="Times New Roman"/>
          <w:sz w:val="28"/>
          <w:szCs w:val="28"/>
          <w:lang w:eastAsia="ru-RU"/>
        </w:rPr>
        <w:t>дезадаптацию</w:t>
      </w:r>
      <w:proofErr w:type="spellEnd"/>
      <w:r w:rsidRPr="003E412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обучения, гармонизуют работу головного мозга.</w:t>
      </w:r>
    </w:p>
    <w:p w:rsidR="001C1478" w:rsidRPr="003E412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Рубим капусту.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Постучать по столу расслабленной кистью правой, а затем левой руки.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Домик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>. Соединить кончики пальцев вытянутых рук и с усилием сжимать их друг с другом. Потом отработать эти движения для каждой пары пальцев отдельно.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Барабан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>. Постучать каждым пальцем правой руки по столу под счет: 1,1-2, 1-2-3 и т.д. Затем тоже сделать левой рукой.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Столбики.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Раскатывать на доске небольшой комочек пластилина по очереди каждым пальцем правой и левой рук.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Циркачи.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Вращать карандаш между большим, указательным и средним пальцами одной и другой руки.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Лучики.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Сидя, согнуть руки в локтях, сжимать и разжимать пальцы обеих рук постепенно ускоряя темп до максимальной усталости. Затем расслабить руки.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Маятник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>. Свободные перемещения глаз из стороны в сторону.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Поглаживание лица.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> Приложить ладони ко лбу. Сделать выдох и провести ими с легким движением вниз до подбородка. На вдохе провести руками со лба через темя на затылок и шею.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Кисточки.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> Вытянуть руки перед собой, сгибать кисти вверх и вниз (4-6 раз), потом вращать обеими кистями по часовой и против часовой стрелки сначала в одном направлении, затем в разных направлениях (4 раза), сводить и разводить пальцы обеих рук (4-6 раз). Движения рук сопровождаются широким открыванием и закрыванием рта.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Да – нет.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Делать медленные наклоны головы к плечам, затем кивать головой вперед - назад. Потом сделать по одному круговому движению головой </w:t>
      </w:r>
      <w:proofErr w:type="gramStart"/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>часовой</w:t>
      </w:r>
      <w:proofErr w:type="gramEnd"/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против часовой стрелки по 1 разу. Весь цикл повторить по 4 раза.</w:t>
      </w:r>
    </w:p>
    <w:p w:rsidR="001C1478" w:rsidRPr="00275E7C" w:rsidRDefault="001C1478" w:rsidP="001C1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67B">
        <w:rPr>
          <w:rFonts w:ascii="Times New Roman" w:eastAsia="Times New Roman" w:hAnsi="Times New Roman"/>
          <w:b/>
          <w:sz w:val="28"/>
          <w:szCs w:val="28"/>
          <w:lang w:eastAsia="ru-RU"/>
        </w:rPr>
        <w:t>Плечики.</w:t>
      </w:r>
      <w:r w:rsidRPr="00275E7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Поднимать плечи вверх – вниз, вперед – назад, затем тоже сделать каждым плечом отдельно. Повторить 4 раза.</w:t>
      </w:r>
    </w:p>
    <w:p w:rsidR="001C1478" w:rsidRDefault="001C1478" w:rsidP="001C1478">
      <w:pPr>
        <w:rPr>
          <w:rStyle w:val="a3"/>
          <w:rFonts w:ascii="Times New Roman" w:hAnsi="Times New Roman"/>
          <w:color w:val="00B0F0"/>
          <w:sz w:val="40"/>
          <w:szCs w:val="40"/>
          <w:bdr w:val="none" w:sz="0" w:space="0" w:color="auto" w:frame="1"/>
          <w:shd w:val="clear" w:color="auto" w:fill="FFFFFF"/>
        </w:rPr>
      </w:pPr>
    </w:p>
    <w:sectPr w:rsidR="001C1478" w:rsidSect="001C147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4F6"/>
    <w:multiLevelType w:val="multilevel"/>
    <w:tmpl w:val="9FF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1478"/>
    <w:rsid w:val="001C1478"/>
    <w:rsid w:val="006B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Company>Retired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2018-11-15T18:53:00Z</dcterms:created>
  <dcterms:modified xsi:type="dcterms:W3CDTF">2018-11-15T18:54:00Z</dcterms:modified>
</cp:coreProperties>
</file>