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41" w:rsidRDefault="00271943" w:rsidP="000A3A13">
      <w:pPr>
        <w:widowControl w:val="0"/>
        <w:adjustRightInd w:val="0"/>
        <w:spacing w:after="0"/>
        <w:jc w:val="both"/>
        <w:rPr>
          <w:rFonts w:ascii="Times New Roman" w:eastAsiaTheme="minorEastAsia" w:hAnsi="Times New Roman"/>
          <w:b/>
          <w:color w:val="000000" w:themeColor="text1"/>
          <w:sz w:val="24"/>
          <w:szCs w:val="24"/>
          <w:lang w:eastAsia="ru-RU"/>
        </w:rPr>
      </w:pPr>
      <w:r>
        <w:rPr>
          <w:rFonts w:ascii="Times New Roman" w:eastAsiaTheme="minorEastAsia" w:hAnsi="Times New Roman"/>
          <w:b/>
          <w:color w:val="000000" w:themeColor="text1"/>
          <w:sz w:val="24"/>
          <w:szCs w:val="24"/>
          <w:lang w:eastAsia="ru-RU"/>
        </w:rPr>
        <w:t>Самоанализ педагогической деятельности за 2017-2018 учебный год</w:t>
      </w:r>
    </w:p>
    <w:p w:rsidR="00271943" w:rsidRDefault="00271943" w:rsidP="000A3A13">
      <w:pPr>
        <w:widowControl w:val="0"/>
        <w:adjustRightInd w:val="0"/>
        <w:spacing w:after="0"/>
        <w:jc w:val="both"/>
        <w:rPr>
          <w:rFonts w:ascii="Times New Roman" w:eastAsiaTheme="minorEastAsia" w:hAnsi="Times New Roman"/>
          <w:b/>
          <w:color w:val="000000" w:themeColor="text1"/>
          <w:sz w:val="24"/>
          <w:szCs w:val="24"/>
          <w:lang w:eastAsia="ru-RU"/>
        </w:rPr>
      </w:pPr>
    </w:p>
    <w:p w:rsidR="000A3A13" w:rsidRPr="000A3A13" w:rsidRDefault="000A3A13" w:rsidP="000A3A13">
      <w:pPr>
        <w:widowControl w:val="0"/>
        <w:adjustRightInd w:val="0"/>
        <w:spacing w:after="0"/>
        <w:jc w:val="both"/>
        <w:rPr>
          <w:rFonts w:ascii="Times New Roman" w:eastAsiaTheme="minorEastAsia" w:hAnsi="Times New Roman"/>
          <w:b/>
          <w:color w:val="000000" w:themeColor="text1"/>
          <w:sz w:val="24"/>
          <w:szCs w:val="24"/>
          <w:lang w:eastAsia="ru-RU"/>
        </w:rPr>
      </w:pPr>
      <w:r w:rsidRPr="000A3A13">
        <w:rPr>
          <w:rFonts w:ascii="Times New Roman" w:eastAsiaTheme="minorEastAsia" w:hAnsi="Times New Roman"/>
          <w:b/>
          <w:color w:val="000000" w:themeColor="text1"/>
          <w:sz w:val="24"/>
          <w:szCs w:val="24"/>
          <w:lang w:eastAsia="ru-RU"/>
        </w:rPr>
        <w:t>Демидова Галина Владимировна</w:t>
      </w:r>
    </w:p>
    <w:p w:rsidR="000A3A13" w:rsidRPr="000A3A13" w:rsidRDefault="000A3A13" w:rsidP="000A3A13">
      <w:pPr>
        <w:widowControl w:val="0"/>
        <w:adjustRightInd w:val="0"/>
        <w:spacing w:after="0"/>
        <w:jc w:val="both"/>
        <w:rPr>
          <w:rFonts w:ascii="Times New Roman" w:eastAsiaTheme="minorEastAsia" w:hAnsi="Times New Roman"/>
          <w:i/>
          <w:color w:val="000000" w:themeColor="text1"/>
          <w:sz w:val="24"/>
          <w:szCs w:val="24"/>
          <w:lang w:eastAsia="ru-RU"/>
        </w:rPr>
      </w:pPr>
      <w:r w:rsidRPr="000A3A13">
        <w:rPr>
          <w:rFonts w:ascii="Times New Roman" w:eastAsiaTheme="minorEastAsia" w:hAnsi="Times New Roman"/>
          <w:sz w:val="24"/>
          <w:szCs w:val="24"/>
          <w:lang w:eastAsia="ru-RU"/>
        </w:rPr>
        <w:t>учитель - логопед</w:t>
      </w:r>
      <w:r w:rsidRPr="000A3A13">
        <w:rPr>
          <w:rFonts w:ascii="Times New Roman" w:eastAsiaTheme="minorEastAsia" w:hAnsi="Times New Roman"/>
          <w:color w:val="000000" w:themeColor="text1"/>
          <w:sz w:val="24"/>
          <w:szCs w:val="24"/>
          <w:lang w:eastAsia="ru-RU"/>
        </w:rPr>
        <w:t xml:space="preserve">  </w:t>
      </w: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 xml:space="preserve">Образование:  высшее </w:t>
      </w: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1992 год  Кустанайский государственный педагогический институт имени 50 -летия СССР, факультет педагогики и методики начального обучения, специальность «учитель начальных классов»</w:t>
      </w: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 xml:space="preserve">2009 год   удостоверение  № 10437 о повышении квалификации </w:t>
      </w:r>
      <w:bookmarkStart w:id="0" w:name="_GoBack"/>
      <w:bookmarkEnd w:id="0"/>
      <w:r w:rsidRPr="000A3A13">
        <w:rPr>
          <w:rFonts w:ascii="Times New Roman" w:eastAsiaTheme="minorEastAsia" w:hAnsi="Times New Roman"/>
          <w:sz w:val="24"/>
          <w:szCs w:val="24"/>
          <w:lang w:eastAsia="ru-RU"/>
        </w:rPr>
        <w:t>АУ ДПО ХМАО-Югры «Институт развития образования» по теме «Психолого - педагогические аспекты совершенствования профессиональной деятельности специалистов, работающих с «особенными детьми», 80 часов</w:t>
      </w: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2011 год ФГБОУ ВПО «Уральский государственный педагогический университет» по программе «Логопедия», квалификация «учитель-логопед»</w:t>
      </w: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p>
    <w:p w:rsidR="000A3A13" w:rsidRPr="000A3A13" w:rsidRDefault="000A3A13" w:rsidP="000A3A13">
      <w:pPr>
        <w:widowControl w:val="0"/>
        <w:adjustRightInd w:val="0"/>
        <w:spacing w:after="0"/>
        <w:jc w:val="both"/>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2016 год  удостоверение  № 862403024849 о повышении квалификации БУ ВО «Сургутский государственный университет»  по теме «Современные инновационные технологии в дошкольном образовательном пространстве  в условиях введения ФГОС ДО», 72 часа</w:t>
      </w:r>
    </w:p>
    <w:p w:rsidR="00236EFF" w:rsidRDefault="00236EFF" w:rsidP="00236EF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2017 год  «Логопедическая работа при моторной алалии в соответствии с требованиями ФГОС» (36часов);</w:t>
      </w:r>
    </w:p>
    <w:p w:rsidR="00236EFF" w:rsidRDefault="00236EFF" w:rsidP="00236EFF">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«Актуальные проблемы логопедии  в соответствии с требованиями ФГОС» (144 часа)</w:t>
      </w:r>
    </w:p>
    <w:p w:rsidR="000A3A13" w:rsidRPr="000A3A13" w:rsidRDefault="000A3A13" w:rsidP="000A3A13">
      <w:pPr>
        <w:widowControl w:val="0"/>
        <w:adjustRightInd w:val="0"/>
        <w:spacing w:after="0" w:line="240" w:lineRule="auto"/>
        <w:jc w:val="both"/>
        <w:rPr>
          <w:rFonts w:ascii="Times New Roman" w:eastAsiaTheme="minorEastAsia" w:hAnsi="Times New Roman"/>
          <w:sz w:val="24"/>
          <w:szCs w:val="24"/>
          <w:lang w:eastAsia="ru-RU"/>
        </w:rPr>
      </w:pPr>
    </w:p>
    <w:p w:rsidR="000A3A13" w:rsidRPr="000A3A13" w:rsidRDefault="000A3A13" w:rsidP="000A3A13">
      <w:pPr>
        <w:widowControl w:val="0"/>
        <w:adjustRightInd w:val="0"/>
        <w:spacing w:after="0" w:line="240" w:lineRule="auto"/>
        <w:jc w:val="both"/>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Работа в данном учреждении:</w:t>
      </w:r>
      <w:r w:rsidRPr="000A3A13">
        <w:rPr>
          <w:rFonts w:ascii="Times New Roman" w:eastAsiaTheme="minorEastAsia" w:hAnsi="Times New Roman"/>
          <w:sz w:val="24"/>
          <w:szCs w:val="24"/>
          <w:lang w:eastAsia="ru-RU"/>
        </w:rPr>
        <w:t xml:space="preserve"> с сентября 2014 года.</w:t>
      </w: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Общий стаж работы:</w:t>
      </w:r>
      <w:r w:rsidRPr="000A3A13">
        <w:rPr>
          <w:rFonts w:ascii="Times New Roman" w:eastAsiaTheme="minorEastAsia" w:hAnsi="Times New Roman"/>
          <w:sz w:val="24"/>
          <w:szCs w:val="24"/>
          <w:lang w:eastAsia="ru-RU"/>
        </w:rPr>
        <w:t xml:space="preserve"> 2</w:t>
      </w:r>
      <w:r w:rsidR="00236EFF">
        <w:rPr>
          <w:rFonts w:ascii="Times New Roman" w:eastAsiaTheme="minorEastAsia" w:hAnsi="Times New Roman"/>
          <w:sz w:val="24"/>
          <w:szCs w:val="24"/>
          <w:lang w:eastAsia="ru-RU"/>
        </w:rPr>
        <w:t xml:space="preserve">3 </w:t>
      </w:r>
      <w:r w:rsidRPr="000A3A13">
        <w:rPr>
          <w:rFonts w:ascii="Times New Roman" w:eastAsiaTheme="minorEastAsia" w:hAnsi="Times New Roman"/>
          <w:sz w:val="24"/>
          <w:szCs w:val="24"/>
          <w:lang w:eastAsia="ru-RU"/>
        </w:rPr>
        <w:t>год</w:t>
      </w: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Педагогический стаж:</w:t>
      </w:r>
      <w:r w:rsidRPr="000A3A13">
        <w:rPr>
          <w:rFonts w:ascii="Times New Roman" w:eastAsiaTheme="minorEastAsia" w:hAnsi="Times New Roman"/>
          <w:sz w:val="24"/>
          <w:szCs w:val="24"/>
          <w:lang w:eastAsia="ru-RU"/>
        </w:rPr>
        <w:t xml:space="preserve"> 2</w:t>
      </w:r>
      <w:r w:rsidR="00236EFF">
        <w:rPr>
          <w:rFonts w:ascii="Times New Roman" w:eastAsiaTheme="minorEastAsia" w:hAnsi="Times New Roman"/>
          <w:sz w:val="24"/>
          <w:szCs w:val="24"/>
          <w:lang w:eastAsia="ru-RU"/>
        </w:rPr>
        <w:t>3</w:t>
      </w:r>
      <w:r w:rsidRPr="000A3A13">
        <w:rPr>
          <w:rFonts w:ascii="Times New Roman" w:eastAsiaTheme="minorEastAsia" w:hAnsi="Times New Roman"/>
          <w:sz w:val="24"/>
          <w:szCs w:val="24"/>
          <w:lang w:eastAsia="ru-RU"/>
        </w:rPr>
        <w:t xml:space="preserve"> год</w:t>
      </w: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Стаж работы на данной должности:</w:t>
      </w:r>
      <w:r w:rsidRPr="000A3A13">
        <w:rPr>
          <w:rFonts w:ascii="Times New Roman" w:eastAsiaTheme="minorEastAsia" w:hAnsi="Times New Roman"/>
          <w:sz w:val="24"/>
          <w:szCs w:val="24"/>
          <w:lang w:eastAsia="ru-RU"/>
        </w:rPr>
        <w:t xml:space="preserve"> </w:t>
      </w:r>
      <w:r w:rsidR="00236EFF">
        <w:rPr>
          <w:rFonts w:ascii="Times New Roman" w:eastAsiaTheme="minorEastAsia" w:hAnsi="Times New Roman"/>
          <w:sz w:val="24"/>
          <w:szCs w:val="24"/>
          <w:lang w:eastAsia="ru-RU"/>
        </w:rPr>
        <w:t>6</w:t>
      </w:r>
      <w:r w:rsidRPr="000A3A13">
        <w:rPr>
          <w:rFonts w:ascii="Times New Roman" w:eastAsiaTheme="minorEastAsia" w:hAnsi="Times New Roman"/>
          <w:sz w:val="24"/>
          <w:szCs w:val="24"/>
          <w:lang w:eastAsia="ru-RU"/>
        </w:rPr>
        <w:t>,5 лет</w:t>
      </w: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Аттестация:</w:t>
      </w:r>
      <w:r w:rsidRPr="000A3A13">
        <w:rPr>
          <w:rFonts w:ascii="Times New Roman" w:eastAsiaTheme="minorEastAsia" w:hAnsi="Times New Roman"/>
          <w:sz w:val="24"/>
          <w:szCs w:val="24"/>
          <w:lang w:eastAsia="ru-RU"/>
        </w:rPr>
        <w:t xml:space="preserve"> 1 квалификационная категория</w:t>
      </w:r>
    </w:p>
    <w:p w:rsidR="000A3A13" w:rsidRPr="000A3A13" w:rsidRDefault="000A3A13" w:rsidP="000A3A13">
      <w:pPr>
        <w:spacing w:after="0" w:line="240" w:lineRule="auto"/>
        <w:rPr>
          <w:rFonts w:ascii="Times New Roman" w:eastAsiaTheme="minorEastAsia" w:hAnsi="Times New Roman"/>
          <w:sz w:val="24"/>
          <w:szCs w:val="24"/>
          <w:lang w:eastAsia="ru-RU"/>
        </w:rPr>
      </w:pP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b/>
          <w:sz w:val="24"/>
          <w:szCs w:val="24"/>
          <w:lang w:eastAsia="ru-RU"/>
        </w:rPr>
        <w:t>Темы самообразования:</w:t>
      </w:r>
      <w:r w:rsidRPr="000A3A13">
        <w:rPr>
          <w:rFonts w:ascii="Times New Roman" w:eastAsiaTheme="minorEastAsia" w:hAnsi="Times New Roman"/>
          <w:sz w:val="24"/>
          <w:szCs w:val="24"/>
          <w:lang w:eastAsia="ru-RU"/>
        </w:rPr>
        <w:t xml:space="preserve"> </w:t>
      </w:r>
    </w:p>
    <w:p w:rsidR="000A3A13" w:rsidRPr="000A3A13" w:rsidRDefault="000A3A13" w:rsidP="000A3A13">
      <w:pPr>
        <w:spacing w:after="0" w:line="240" w:lineRule="auto"/>
        <w:rPr>
          <w:rFonts w:ascii="Times New Roman" w:eastAsiaTheme="minorEastAsia" w:hAnsi="Times New Roman"/>
          <w:sz w:val="24"/>
          <w:szCs w:val="24"/>
          <w:lang w:eastAsia="ru-RU"/>
        </w:rPr>
      </w:pP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2014-2015 уч. г. «Значение развития общей и мелкой моторики для формирования речи детей»</w:t>
      </w:r>
    </w:p>
    <w:p w:rsidR="000A3A13" w:rsidRPr="000A3A13" w:rsidRDefault="000A3A13" w:rsidP="000A3A13">
      <w:pPr>
        <w:spacing w:after="0" w:line="240" w:lineRule="auto"/>
        <w:rPr>
          <w:rFonts w:ascii="Times New Roman" w:eastAsiaTheme="minorEastAsia" w:hAnsi="Times New Roman"/>
          <w:sz w:val="24"/>
          <w:szCs w:val="24"/>
          <w:lang w:eastAsia="ru-RU"/>
        </w:rPr>
      </w:pPr>
    </w:p>
    <w:p w:rsidR="000A3A13" w:rsidRPr="000A3A13" w:rsidRDefault="000A3A13" w:rsidP="000A3A13">
      <w:pPr>
        <w:spacing w:after="0" w:line="240" w:lineRule="auto"/>
        <w:rPr>
          <w:rFonts w:ascii="Times New Roman" w:eastAsiaTheme="minorEastAsia" w:hAnsi="Times New Roman"/>
          <w:sz w:val="24"/>
          <w:szCs w:val="24"/>
          <w:lang w:eastAsia="ru-RU"/>
        </w:rPr>
      </w:pPr>
      <w:r w:rsidRPr="000A3A13">
        <w:rPr>
          <w:rFonts w:ascii="Times New Roman" w:eastAsiaTheme="minorEastAsia" w:hAnsi="Times New Roman"/>
          <w:sz w:val="24"/>
          <w:szCs w:val="24"/>
          <w:lang w:eastAsia="ru-RU"/>
        </w:rPr>
        <w:t>2015-2016 уч. г «Формирование  мелкой, артикуляционной моторики и мимических мышц при коррекции звукопроизношения у дизартриков»</w:t>
      </w:r>
    </w:p>
    <w:p w:rsidR="000A3A13" w:rsidRPr="000A3A13" w:rsidRDefault="000A3A13" w:rsidP="000A3A13">
      <w:pPr>
        <w:spacing w:after="0" w:line="240" w:lineRule="auto"/>
        <w:rPr>
          <w:rFonts w:ascii="Times New Roman" w:eastAsiaTheme="minorEastAsia" w:hAnsi="Times New Roman"/>
          <w:sz w:val="24"/>
          <w:szCs w:val="24"/>
          <w:lang w:eastAsia="ru-RU"/>
        </w:rPr>
      </w:pPr>
    </w:p>
    <w:p w:rsidR="000A3A13" w:rsidRPr="000A3A13" w:rsidRDefault="000A3A13" w:rsidP="000A3A13">
      <w:pPr>
        <w:spacing w:after="0" w:line="240" w:lineRule="auto"/>
        <w:rPr>
          <w:rFonts w:ascii="Times New Roman" w:hAnsi="Times New Roman"/>
          <w:sz w:val="24"/>
          <w:szCs w:val="24"/>
        </w:rPr>
      </w:pPr>
      <w:r w:rsidRPr="000A3A13">
        <w:rPr>
          <w:rFonts w:ascii="Times New Roman" w:eastAsiaTheme="minorEastAsia" w:hAnsi="Times New Roman"/>
          <w:sz w:val="24"/>
          <w:szCs w:val="24"/>
          <w:lang w:eastAsia="ru-RU"/>
        </w:rPr>
        <w:t xml:space="preserve">2016-2017 уч. г </w:t>
      </w:r>
      <w:r w:rsidRPr="000A3A13">
        <w:rPr>
          <w:rFonts w:ascii="Times New Roman" w:hAnsi="Times New Roman"/>
          <w:sz w:val="24"/>
          <w:szCs w:val="24"/>
        </w:rPr>
        <w:t>«Здоровьесберегающие технологии  в коррекции звукопроизношения».</w:t>
      </w:r>
    </w:p>
    <w:p w:rsidR="000A3A13" w:rsidRDefault="000A3A13" w:rsidP="000A3A13">
      <w:pPr>
        <w:spacing w:after="0" w:line="240" w:lineRule="auto"/>
        <w:rPr>
          <w:rFonts w:ascii="Times New Roman" w:hAnsi="Times New Roman"/>
          <w:sz w:val="24"/>
          <w:szCs w:val="24"/>
        </w:rPr>
      </w:pPr>
      <w:r w:rsidRPr="000A3A13">
        <w:rPr>
          <w:rFonts w:ascii="Times New Roman" w:eastAsiaTheme="minorEastAsia" w:hAnsi="Times New Roman"/>
          <w:sz w:val="24"/>
          <w:szCs w:val="24"/>
          <w:lang w:eastAsia="ru-RU"/>
        </w:rPr>
        <w:t>201</w:t>
      </w:r>
      <w:r>
        <w:rPr>
          <w:rFonts w:ascii="Times New Roman" w:eastAsiaTheme="minorEastAsia" w:hAnsi="Times New Roman"/>
          <w:sz w:val="24"/>
          <w:szCs w:val="24"/>
          <w:lang w:eastAsia="ru-RU"/>
        </w:rPr>
        <w:t>7</w:t>
      </w:r>
      <w:r w:rsidRPr="000A3A13">
        <w:rPr>
          <w:rFonts w:ascii="Times New Roman" w:eastAsiaTheme="minorEastAsia" w:hAnsi="Times New Roman"/>
          <w:sz w:val="24"/>
          <w:szCs w:val="24"/>
          <w:lang w:eastAsia="ru-RU"/>
        </w:rPr>
        <w:t>-201</w:t>
      </w:r>
      <w:r>
        <w:rPr>
          <w:rFonts w:ascii="Times New Roman" w:eastAsiaTheme="minorEastAsia" w:hAnsi="Times New Roman"/>
          <w:sz w:val="24"/>
          <w:szCs w:val="24"/>
          <w:lang w:eastAsia="ru-RU"/>
        </w:rPr>
        <w:t>8</w:t>
      </w:r>
      <w:r w:rsidRPr="000A3A13">
        <w:rPr>
          <w:rFonts w:ascii="Times New Roman" w:eastAsiaTheme="minorEastAsia" w:hAnsi="Times New Roman"/>
          <w:sz w:val="24"/>
          <w:szCs w:val="24"/>
          <w:lang w:eastAsia="ru-RU"/>
        </w:rPr>
        <w:t xml:space="preserve"> уч. г </w:t>
      </w:r>
      <w:r w:rsidR="00236EFF">
        <w:rPr>
          <w:rFonts w:ascii="Times New Roman" w:hAnsi="Times New Roman"/>
          <w:sz w:val="24"/>
          <w:szCs w:val="24"/>
        </w:rPr>
        <w:t>«Применение з</w:t>
      </w:r>
      <w:r w:rsidRPr="000A3A13">
        <w:rPr>
          <w:rFonts w:ascii="Times New Roman" w:hAnsi="Times New Roman"/>
          <w:sz w:val="24"/>
          <w:szCs w:val="24"/>
        </w:rPr>
        <w:t>доровьесберегающи</w:t>
      </w:r>
      <w:r w:rsidR="00236EFF">
        <w:rPr>
          <w:rFonts w:ascii="Times New Roman" w:hAnsi="Times New Roman"/>
          <w:sz w:val="24"/>
          <w:szCs w:val="24"/>
        </w:rPr>
        <w:t>х</w:t>
      </w:r>
      <w:r w:rsidRPr="000A3A13">
        <w:rPr>
          <w:rFonts w:ascii="Times New Roman" w:hAnsi="Times New Roman"/>
          <w:sz w:val="24"/>
          <w:szCs w:val="24"/>
        </w:rPr>
        <w:t xml:space="preserve"> технологии  в коррекции </w:t>
      </w:r>
      <w:r w:rsidR="00236EFF">
        <w:rPr>
          <w:rFonts w:ascii="Times New Roman" w:hAnsi="Times New Roman"/>
          <w:sz w:val="24"/>
          <w:szCs w:val="24"/>
        </w:rPr>
        <w:t>речевых дефектов</w:t>
      </w:r>
      <w:r w:rsidRPr="000A3A13">
        <w:rPr>
          <w:rFonts w:ascii="Times New Roman" w:hAnsi="Times New Roman"/>
          <w:sz w:val="24"/>
          <w:szCs w:val="24"/>
        </w:rPr>
        <w:t>».</w:t>
      </w:r>
    </w:p>
    <w:p w:rsidR="000A3A13" w:rsidRPr="000A3A13" w:rsidRDefault="000A3A13" w:rsidP="000A3A13">
      <w:pPr>
        <w:spacing w:after="0" w:line="240" w:lineRule="auto"/>
        <w:rPr>
          <w:rFonts w:ascii="Times New Roman" w:hAnsi="Times New Roman"/>
          <w:sz w:val="24"/>
          <w:szCs w:val="24"/>
        </w:rPr>
      </w:pPr>
      <w:r w:rsidRPr="000A3A13">
        <w:rPr>
          <w:sz w:val="24"/>
          <w:szCs w:val="24"/>
        </w:rPr>
        <w:br w:type="page"/>
      </w:r>
    </w:p>
    <w:p w:rsidR="000A3A13" w:rsidRPr="00D514FE" w:rsidRDefault="000A3A13" w:rsidP="000A3A13">
      <w:pPr>
        <w:widowControl w:val="0"/>
        <w:autoSpaceDE w:val="0"/>
        <w:autoSpaceDN w:val="0"/>
        <w:adjustRightInd w:val="0"/>
        <w:spacing w:after="0" w:line="240" w:lineRule="auto"/>
        <w:ind w:left="142" w:firstLine="567"/>
        <w:jc w:val="both"/>
        <w:rPr>
          <w:rFonts w:ascii="Times New Roman" w:eastAsia="Times New Roman" w:hAnsi="Times New Roman"/>
          <w:iCs/>
          <w:sz w:val="24"/>
          <w:szCs w:val="24"/>
          <w:lang w:eastAsia="ru-RU"/>
        </w:rPr>
      </w:pPr>
      <w:r w:rsidRPr="00D514FE">
        <w:rPr>
          <w:rFonts w:ascii="Times New Roman" w:eastAsia="Times New Roman" w:hAnsi="Times New Roman"/>
          <w:iCs/>
          <w:sz w:val="24"/>
          <w:szCs w:val="24"/>
          <w:lang w:eastAsia="ru-RU"/>
        </w:rPr>
        <w:lastRenderedPageBreak/>
        <w:tab/>
        <w:t xml:space="preserve">В Учреждении работает группа компенсирующей направленности для детей с тяжелыми нарушениями речи от </w:t>
      </w:r>
      <w:r>
        <w:rPr>
          <w:rFonts w:ascii="Times New Roman" w:eastAsia="Times New Roman" w:hAnsi="Times New Roman"/>
          <w:iCs/>
          <w:sz w:val="24"/>
          <w:szCs w:val="24"/>
          <w:lang w:eastAsia="ru-RU"/>
        </w:rPr>
        <w:t>5</w:t>
      </w:r>
      <w:r w:rsidRPr="00D514FE">
        <w:rPr>
          <w:rFonts w:ascii="Times New Roman" w:eastAsia="Times New Roman" w:hAnsi="Times New Roman"/>
          <w:iCs/>
          <w:sz w:val="24"/>
          <w:szCs w:val="24"/>
          <w:lang w:eastAsia="ru-RU"/>
        </w:rPr>
        <w:t xml:space="preserve"> до </w:t>
      </w:r>
      <w:r>
        <w:rPr>
          <w:rFonts w:ascii="Times New Roman" w:eastAsia="Times New Roman" w:hAnsi="Times New Roman"/>
          <w:iCs/>
          <w:sz w:val="24"/>
          <w:szCs w:val="24"/>
          <w:lang w:eastAsia="ru-RU"/>
        </w:rPr>
        <w:t>6</w:t>
      </w:r>
      <w:r w:rsidRPr="00D514FE">
        <w:rPr>
          <w:rFonts w:ascii="Times New Roman" w:eastAsia="Times New Roman" w:hAnsi="Times New Roman"/>
          <w:iCs/>
          <w:sz w:val="24"/>
          <w:szCs w:val="24"/>
          <w:lang w:eastAsia="ru-RU"/>
        </w:rPr>
        <w:t xml:space="preserve"> лет. Отбор в группу осуществляет </w:t>
      </w:r>
      <w:r>
        <w:rPr>
          <w:rFonts w:ascii="Times New Roman" w:eastAsia="Times New Roman" w:hAnsi="Times New Roman"/>
          <w:iCs/>
          <w:sz w:val="24"/>
          <w:szCs w:val="24"/>
          <w:lang w:eastAsia="ru-RU"/>
        </w:rPr>
        <w:t>территориальная</w:t>
      </w:r>
      <w:r w:rsidRPr="00D514FE">
        <w:rPr>
          <w:rFonts w:ascii="Times New Roman" w:eastAsia="Times New Roman" w:hAnsi="Times New Roman"/>
          <w:iCs/>
          <w:sz w:val="24"/>
          <w:szCs w:val="24"/>
          <w:lang w:eastAsia="ru-RU"/>
        </w:rPr>
        <w:t xml:space="preserve"> психолого-медико-педагогическая комиссия</w:t>
      </w:r>
      <w:r>
        <w:rPr>
          <w:rFonts w:ascii="Times New Roman" w:eastAsia="Times New Roman" w:hAnsi="Times New Roman"/>
          <w:iCs/>
          <w:sz w:val="24"/>
          <w:szCs w:val="24"/>
          <w:lang w:eastAsia="ru-RU"/>
        </w:rPr>
        <w:t>.</w:t>
      </w:r>
    </w:p>
    <w:p w:rsidR="000A3A13" w:rsidRPr="00D514FE" w:rsidRDefault="000A3A13" w:rsidP="000A3A13">
      <w:pPr>
        <w:spacing w:after="0" w:line="240" w:lineRule="auto"/>
        <w:ind w:left="142"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     Осн</w:t>
      </w:r>
      <w:r>
        <w:rPr>
          <w:rFonts w:ascii="Times New Roman" w:eastAsia="Times New Roman" w:hAnsi="Times New Roman"/>
          <w:sz w:val="24"/>
          <w:szCs w:val="24"/>
          <w:lang w:eastAsia="ru-RU"/>
        </w:rPr>
        <w:t>овными  задачами работы логопеда</w:t>
      </w:r>
      <w:r w:rsidRPr="00D514FE">
        <w:rPr>
          <w:rFonts w:ascii="Times New Roman" w:eastAsia="Times New Roman" w:hAnsi="Times New Roman"/>
          <w:sz w:val="24"/>
          <w:szCs w:val="24"/>
          <w:lang w:eastAsia="ru-RU"/>
        </w:rPr>
        <w:t xml:space="preserve"> являются: профилактика, выявление и устранение речевых нарушений у детей. Работа  организована с опорой на программы Т.Б. Филичевой, Г.В. Чиркиной и др. «Программа логопедической  работы  по  преодолению фонетико-фонематического  недоразвития  у  детей», «Программа логопедической  работы  по  преодолению общего  недоразвития  речи у  детей».</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Основная цель  программ:</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устранить  речевой  дефект  детей и  предупредить  возможные  трудности в  усвоении  школьных знаний,   обусловленных  речевым  недоразвитием;</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 сформировать полноценную фонетическую систему языка;</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развить фонематическое восприятие и первоначальные навыки звукового анализа;</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автоматизировать звукопроизносительные умения и навыки в различных речевых ситуациях;</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обучать  изменению  просодических  характеристик  высказывания  в  зависимости  от  речевых  намерений;</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обогащать словарь детей;</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развивать связную речь.</w:t>
      </w:r>
    </w:p>
    <w:p w:rsidR="000A3A13" w:rsidRPr="00D514FE" w:rsidRDefault="000A3A13" w:rsidP="000A3A13">
      <w:pPr>
        <w:spacing w:after="0" w:line="240" w:lineRule="auto"/>
        <w:ind w:left="142"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Цель коррекционной  работы: </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shd w:val="clear" w:color="auto" w:fill="FFFFFF"/>
          <w:lang w:eastAsia="ru-RU"/>
        </w:rPr>
      </w:pPr>
      <w:r w:rsidRPr="00D514FE">
        <w:rPr>
          <w:rFonts w:ascii="Times New Roman" w:eastAsia="Times New Roman" w:hAnsi="Times New Roman"/>
          <w:sz w:val="24"/>
          <w:szCs w:val="24"/>
          <w:lang w:eastAsia="ru-RU"/>
        </w:rPr>
        <w:t xml:space="preserve">Создание комплекса условий, обеспечивающих овладение ребёнком нормами и правилами устной речи, способствующих развитию коммуникативных способностей ребёнка в соответствии с </w:t>
      </w:r>
      <w:r w:rsidRPr="00D514FE">
        <w:rPr>
          <w:rFonts w:ascii="Times New Roman" w:eastAsia="Times New Roman" w:hAnsi="Times New Roman"/>
          <w:sz w:val="24"/>
          <w:szCs w:val="24"/>
          <w:shd w:val="clear" w:color="auto" w:fill="FFFFFF"/>
          <w:lang w:eastAsia="ru-RU"/>
        </w:rPr>
        <w:t xml:space="preserve"> образовательными потребностями детей с ОВЗ.</w:t>
      </w:r>
    </w:p>
    <w:p w:rsidR="000A3A13" w:rsidRPr="00D514FE" w:rsidRDefault="000A3A13" w:rsidP="000A3A13">
      <w:pPr>
        <w:spacing w:after="0" w:line="240" w:lineRule="auto"/>
        <w:ind w:left="142"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 Задачи:</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Изучение уровня и динамики речевого развития и недостатков неречевого характера, проявляющихся в недоразвитии психофизических  процессов, связанных с организацией   и развитием речевой  системы.</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Осуществление коррекционного процесса в соответствии с индивидуальными программами коррекции речевого нарушения.</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Профилактика нарушений речи у детей – создание образовательного пространства в соответствии с </w:t>
      </w:r>
      <w:r w:rsidRPr="00D514FE">
        <w:rPr>
          <w:rFonts w:ascii="Times New Roman" w:eastAsia="Times New Roman" w:hAnsi="Times New Roman"/>
          <w:sz w:val="24"/>
          <w:szCs w:val="24"/>
          <w:shd w:val="clear" w:color="auto" w:fill="FFFFFF"/>
          <w:lang w:eastAsia="ru-RU"/>
        </w:rPr>
        <w:t xml:space="preserve">образовательными потребностями детей, </w:t>
      </w:r>
      <w:r w:rsidRPr="00D514FE">
        <w:rPr>
          <w:rFonts w:ascii="Times New Roman" w:eastAsia="Times New Roman" w:hAnsi="Times New Roman"/>
          <w:sz w:val="24"/>
          <w:szCs w:val="24"/>
          <w:lang w:eastAsia="ru-RU"/>
        </w:rPr>
        <w:t>для оптимизации процесса речевого развития.</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Организация продуктивного взаимодействия с педагогами по коррекции и профилактике нарушений речи у детей.</w:t>
      </w:r>
    </w:p>
    <w:p w:rsidR="000A3A13" w:rsidRPr="00D514FE" w:rsidRDefault="000A3A13" w:rsidP="000A3A13">
      <w:pPr>
        <w:numPr>
          <w:ilvl w:val="0"/>
          <w:numId w:val="1"/>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Организация продуктивного взаимодействия с родителями – поиск оптимальных форм взаимодействия, повышающих мотивацию родителей к участию в коррекционной и профилактической работе.  </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Для реализации поставленных задач  выбраны следующие направления работы:</w:t>
      </w:r>
    </w:p>
    <w:p w:rsidR="000A3A13" w:rsidRPr="00D514FE" w:rsidRDefault="000A3A13" w:rsidP="000A3A13">
      <w:pPr>
        <w:numPr>
          <w:ilvl w:val="0"/>
          <w:numId w:val="2"/>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Диагностическое направление: создание условий для непрерывного диагностико-прогностического слежения за коррекционным процессом в целях оптимального выбора коррекционных целей, задач и средств их реализации. Своевременное направление детей на ПМПк  и </w:t>
      </w:r>
      <w:r>
        <w:rPr>
          <w:rFonts w:ascii="Times New Roman" w:eastAsia="Times New Roman" w:hAnsi="Times New Roman"/>
          <w:sz w:val="24"/>
          <w:szCs w:val="24"/>
          <w:lang w:eastAsia="ru-RU"/>
        </w:rPr>
        <w:t>Т</w:t>
      </w:r>
      <w:r w:rsidRPr="00D514FE">
        <w:rPr>
          <w:rFonts w:ascii="Times New Roman" w:eastAsia="Times New Roman" w:hAnsi="Times New Roman"/>
          <w:sz w:val="24"/>
          <w:szCs w:val="24"/>
          <w:lang w:eastAsia="ru-RU"/>
        </w:rPr>
        <w:t>ПМПК.</w:t>
      </w:r>
    </w:p>
    <w:p w:rsidR="000A3A13" w:rsidRPr="00D514FE" w:rsidRDefault="000A3A13" w:rsidP="000A3A13">
      <w:pPr>
        <w:numPr>
          <w:ilvl w:val="0"/>
          <w:numId w:val="2"/>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Коррекционно-развивающее направление: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0A3A13" w:rsidRPr="00D514FE" w:rsidRDefault="000A3A13" w:rsidP="000A3A13">
      <w:pPr>
        <w:numPr>
          <w:ilvl w:val="0"/>
          <w:numId w:val="2"/>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Просветительно-профилактическое направление: </w:t>
      </w:r>
      <w:r w:rsidRPr="00D514FE">
        <w:rPr>
          <w:rFonts w:ascii="Times New Roman" w:eastAsia="Times New Roman" w:hAnsi="Times New Roman"/>
          <w:bCs/>
          <w:iCs/>
          <w:sz w:val="24"/>
          <w:szCs w:val="24"/>
          <w:lang w:eastAsia="ru-RU"/>
        </w:rPr>
        <w:t>создание условий для повышения компетентности педагогов и родителей в вопросах развития речи детей.</w:t>
      </w:r>
    </w:p>
    <w:p w:rsidR="000A3A13" w:rsidRPr="00D514FE" w:rsidRDefault="000A3A13" w:rsidP="000A3A13">
      <w:pPr>
        <w:numPr>
          <w:ilvl w:val="0"/>
          <w:numId w:val="2"/>
        </w:numPr>
        <w:spacing w:after="0" w:line="240" w:lineRule="auto"/>
        <w:ind w:left="142" w:firstLine="567"/>
        <w:contextualSpacing/>
        <w:jc w:val="both"/>
        <w:rPr>
          <w:rFonts w:ascii="Times New Roman" w:eastAsia="Times New Roman" w:hAnsi="Times New Roman"/>
          <w:sz w:val="24"/>
          <w:szCs w:val="24"/>
          <w:u w:val="single"/>
          <w:lang w:eastAsia="ru-RU"/>
        </w:rPr>
      </w:pPr>
      <w:r w:rsidRPr="00D514FE">
        <w:rPr>
          <w:rFonts w:ascii="Times New Roman" w:eastAsia="Times New Roman" w:hAnsi="Times New Roman"/>
          <w:bCs/>
          <w:iCs/>
          <w:sz w:val="24"/>
          <w:szCs w:val="24"/>
          <w:lang w:eastAsia="ru-RU"/>
        </w:rPr>
        <w:t>Информационно-методическое</w:t>
      </w:r>
      <w:r w:rsidRPr="00D514FE">
        <w:rPr>
          <w:rFonts w:ascii="Times New Roman" w:eastAsia="Times New Roman" w:hAnsi="Times New Roman"/>
          <w:sz w:val="24"/>
          <w:szCs w:val="24"/>
          <w:lang w:eastAsia="ru-RU"/>
        </w:rPr>
        <w:t> направление: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p w:rsidR="000A3A13" w:rsidRDefault="000A3A13" w:rsidP="000A3A13">
      <w:pPr>
        <w:spacing w:after="0" w:line="240" w:lineRule="auto"/>
        <w:ind w:left="142" w:firstLine="567"/>
        <w:contextualSpacing/>
        <w:jc w:val="both"/>
        <w:rPr>
          <w:rFonts w:ascii="Times New Roman" w:eastAsia="Times New Roman" w:hAnsi="Times New Roman"/>
          <w:iCs/>
          <w:sz w:val="24"/>
          <w:szCs w:val="24"/>
          <w:lang w:eastAsia="ru-RU"/>
        </w:rPr>
      </w:pPr>
      <w:r w:rsidRPr="00833279">
        <w:rPr>
          <w:rFonts w:ascii="Times New Roman" w:eastAsia="Times New Roman" w:hAnsi="Times New Roman"/>
          <w:iCs/>
          <w:sz w:val="24"/>
          <w:szCs w:val="24"/>
          <w:lang w:eastAsia="ru-RU"/>
        </w:rPr>
        <w:t>Учит</w:t>
      </w:r>
      <w:r w:rsidRPr="00D514FE">
        <w:rPr>
          <w:rFonts w:ascii="Times New Roman" w:eastAsia="Times New Roman" w:hAnsi="Times New Roman"/>
          <w:iCs/>
          <w:sz w:val="24"/>
          <w:szCs w:val="24"/>
          <w:lang w:eastAsia="ru-RU"/>
        </w:rPr>
        <w:t xml:space="preserve">елем-логопедом </w:t>
      </w:r>
      <w:r>
        <w:rPr>
          <w:rFonts w:ascii="Times New Roman" w:eastAsia="Times New Roman" w:hAnsi="Times New Roman"/>
          <w:iCs/>
          <w:sz w:val="24"/>
          <w:szCs w:val="24"/>
          <w:lang w:eastAsia="ru-RU"/>
        </w:rPr>
        <w:t>Демидовой Г.В.</w:t>
      </w:r>
      <w:r w:rsidRPr="00D514FE">
        <w:rPr>
          <w:rFonts w:ascii="Times New Roman" w:eastAsia="Times New Roman" w:hAnsi="Times New Roman"/>
          <w:iCs/>
          <w:sz w:val="24"/>
          <w:szCs w:val="24"/>
          <w:lang w:eastAsia="ru-RU"/>
        </w:rPr>
        <w:t xml:space="preserve"> для педагогов </w:t>
      </w:r>
      <w:r>
        <w:rPr>
          <w:rFonts w:ascii="Times New Roman" w:eastAsia="Times New Roman" w:hAnsi="Times New Roman"/>
          <w:iCs/>
          <w:sz w:val="24"/>
          <w:szCs w:val="24"/>
          <w:lang w:eastAsia="ru-RU"/>
        </w:rPr>
        <w:t xml:space="preserve"> были </w:t>
      </w:r>
      <w:r w:rsidRPr="00D514FE">
        <w:rPr>
          <w:rFonts w:ascii="Times New Roman" w:eastAsia="Times New Roman" w:hAnsi="Times New Roman"/>
          <w:iCs/>
          <w:sz w:val="24"/>
          <w:szCs w:val="24"/>
          <w:lang w:eastAsia="ru-RU"/>
        </w:rPr>
        <w:t>проведены:</w:t>
      </w:r>
    </w:p>
    <w:p w:rsidR="000A3A13"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320BEE">
        <w:rPr>
          <w:rFonts w:ascii="Times New Roman" w:hAnsi="Times New Roman"/>
        </w:rPr>
        <w:t xml:space="preserve">Творческий час </w:t>
      </w:r>
      <w:r w:rsidRPr="00320BEE">
        <w:rPr>
          <w:rFonts w:ascii="Times New Roman" w:hAnsi="Times New Roman"/>
          <w:sz w:val="24"/>
          <w:szCs w:val="24"/>
        </w:rPr>
        <w:t>«Здоровьесберегающие технологии в образовательном процессе</w:t>
      </w:r>
      <w:r w:rsidRPr="00320BE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0A3A13" w:rsidRPr="008D3B54"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8D3B54">
        <w:rPr>
          <w:rFonts w:ascii="Times New Roman" w:hAnsi="Times New Roman"/>
        </w:rPr>
        <w:t>Коучинг – сессия</w:t>
      </w:r>
      <w:r w:rsidRPr="008D3B54">
        <w:rPr>
          <w:rFonts w:ascii="Times New Roman" w:hAnsi="Times New Roman"/>
          <w:b/>
        </w:rPr>
        <w:t xml:space="preserve"> </w:t>
      </w:r>
      <w:r w:rsidRPr="008D3B54">
        <w:rPr>
          <w:rFonts w:ascii="Times New Roman" w:hAnsi="Times New Roman"/>
        </w:rPr>
        <w:t xml:space="preserve"> «Живое слово»</w:t>
      </w:r>
    </w:p>
    <w:p w:rsidR="000A3A13" w:rsidRPr="008D3B54"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B7787F">
        <w:rPr>
          <w:rFonts w:ascii="Times New Roman" w:eastAsia="Times New Roman" w:hAnsi="Times New Roman"/>
          <w:sz w:val="24"/>
          <w:szCs w:val="24"/>
          <w:lang w:eastAsia="ru-RU"/>
        </w:rPr>
        <w:t xml:space="preserve">велась профилактическая  работа: обследование, контроль, учёт  детей  с  </w:t>
      </w:r>
      <w:r w:rsidRPr="00D514FE">
        <w:rPr>
          <w:rFonts w:ascii="Times New Roman" w:eastAsia="Times New Roman" w:hAnsi="Times New Roman"/>
          <w:sz w:val="24"/>
          <w:szCs w:val="24"/>
          <w:lang w:eastAsia="ru-RU"/>
        </w:rPr>
        <w:t>речевыми  нарушениями.</w:t>
      </w:r>
      <w:r>
        <w:rPr>
          <w:rFonts w:ascii="Times New Roman" w:eastAsia="Times New Roman" w:hAnsi="Times New Roman"/>
          <w:sz w:val="24"/>
          <w:szCs w:val="24"/>
          <w:lang w:eastAsia="ru-RU"/>
        </w:rPr>
        <w:t xml:space="preserve"> Обследовала воспитанников </w:t>
      </w:r>
      <w:r w:rsidRPr="00EC2565">
        <w:rPr>
          <w:rFonts w:ascii="Times New Roman" w:eastAsia="Times New Roman" w:hAnsi="Times New Roman"/>
          <w:sz w:val="24"/>
          <w:szCs w:val="24"/>
          <w:lang w:eastAsia="ru-RU"/>
        </w:rPr>
        <w:t>групп</w:t>
      </w:r>
      <w:r>
        <w:rPr>
          <w:rFonts w:ascii="Times New Roman" w:eastAsia="Times New Roman" w:hAnsi="Times New Roman"/>
          <w:sz w:val="24"/>
          <w:szCs w:val="24"/>
          <w:lang w:eastAsia="ru-RU"/>
        </w:rPr>
        <w:t>ы ОН для детей от 4 до 5 лет «Ромашки»</w:t>
      </w:r>
      <w:r w:rsidRPr="00D514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 целью подготовки документов на ТПМПК для  определения дальнейшего образовательного маршрута.</w:t>
      </w:r>
      <w:r w:rsidRPr="0004724D">
        <w:rPr>
          <w:rFonts w:ascii="Times New Roman" w:eastAsia="Times New Roman" w:hAnsi="Times New Roman"/>
          <w:sz w:val="24"/>
          <w:szCs w:val="24"/>
          <w:lang w:eastAsia="ru-RU"/>
        </w:rPr>
        <w:t xml:space="preserve"> </w:t>
      </w:r>
      <w:r w:rsidRPr="00D514FE">
        <w:rPr>
          <w:rFonts w:ascii="Times New Roman" w:eastAsia="Times New Roman" w:hAnsi="Times New Roman"/>
          <w:sz w:val="24"/>
          <w:szCs w:val="24"/>
          <w:lang w:eastAsia="ru-RU"/>
        </w:rPr>
        <w:t>Выявление  детей  группы  риск</w:t>
      </w:r>
      <w:r>
        <w:rPr>
          <w:rFonts w:ascii="Times New Roman" w:eastAsia="Times New Roman" w:hAnsi="Times New Roman"/>
          <w:sz w:val="24"/>
          <w:szCs w:val="24"/>
          <w:lang w:eastAsia="ru-RU"/>
        </w:rPr>
        <w:t>а.</w:t>
      </w:r>
    </w:p>
    <w:p w:rsidR="000A3A13" w:rsidRPr="00D46B38"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D46B38">
        <w:rPr>
          <w:rFonts w:ascii="Times New Roman" w:eastAsia="Times New Roman" w:hAnsi="Times New Roman"/>
          <w:sz w:val="24"/>
          <w:szCs w:val="24"/>
          <w:lang w:eastAsia="ru-RU"/>
        </w:rPr>
        <w:t>консультация:</w:t>
      </w:r>
      <w:r>
        <w:rPr>
          <w:rFonts w:ascii="Times New Roman" w:eastAsia="Times New Roman" w:hAnsi="Times New Roman"/>
          <w:sz w:val="24"/>
          <w:szCs w:val="24"/>
          <w:lang w:eastAsia="ru-RU"/>
        </w:rPr>
        <w:t xml:space="preserve"> «Написание педагогических представлений на воспитанников для ТПМПК».</w:t>
      </w:r>
    </w:p>
    <w:p w:rsidR="000A3A13" w:rsidRPr="00281EE3" w:rsidRDefault="000A3A13" w:rsidP="000A3A13">
      <w:pPr>
        <w:pStyle w:val="c13"/>
        <w:shd w:val="clear" w:color="auto" w:fill="FFFFFF"/>
        <w:spacing w:before="0" w:beforeAutospacing="0" w:after="0" w:afterAutospacing="0"/>
        <w:ind w:left="142" w:firstLine="567"/>
        <w:rPr>
          <w:rStyle w:val="c2"/>
        </w:rPr>
      </w:pPr>
      <w:r w:rsidRPr="00D46B38">
        <w:t>консультации для воспитателей  компенсирующей группы по темам:</w:t>
      </w:r>
    </w:p>
    <w:p w:rsidR="000A3A13" w:rsidRDefault="000A3A13" w:rsidP="000A3A13">
      <w:pPr>
        <w:pStyle w:val="a3"/>
        <w:numPr>
          <w:ilvl w:val="0"/>
          <w:numId w:val="9"/>
        </w:numPr>
        <w:ind w:left="142" w:firstLine="567"/>
        <w:jc w:val="both"/>
        <w:rPr>
          <w:i/>
        </w:rPr>
      </w:pPr>
      <w:r w:rsidRPr="00281EE3">
        <w:rPr>
          <w:rStyle w:val="c2"/>
          <w:rFonts w:ascii="Times New Roman" w:hAnsi="Times New Roman" w:cs="Times New Roman"/>
          <w:bCs/>
          <w:color w:val="000000"/>
          <w:sz w:val="24"/>
          <w:szCs w:val="24"/>
        </w:rPr>
        <w:t>«Логопедические пятиминутки как средство профилактики речевых нарушений у детей дошкольного возраста»;</w:t>
      </w:r>
      <w:r w:rsidRPr="00281EE3">
        <w:rPr>
          <w:i/>
        </w:rPr>
        <w:t xml:space="preserve"> </w:t>
      </w:r>
    </w:p>
    <w:p w:rsidR="000A3A13" w:rsidRPr="00281EE3" w:rsidRDefault="000A3A13" w:rsidP="000A3A13">
      <w:pPr>
        <w:pStyle w:val="a3"/>
        <w:ind w:left="142" w:firstLine="567"/>
        <w:jc w:val="both"/>
        <w:rPr>
          <w:rFonts w:ascii="Times New Roman" w:hAnsi="Times New Roman" w:cs="Times New Roman"/>
          <w:sz w:val="24"/>
          <w:szCs w:val="24"/>
        </w:rPr>
      </w:pPr>
      <w:r w:rsidRPr="00281EE3">
        <w:rPr>
          <w:rFonts w:ascii="Times New Roman" w:hAnsi="Times New Roman" w:cs="Times New Roman"/>
          <w:sz w:val="24"/>
          <w:szCs w:val="24"/>
        </w:rPr>
        <w:t xml:space="preserve"> «Специфика работы группы для детей с ТНР»</w:t>
      </w:r>
      <w:proofErr w:type="gramStart"/>
      <w:r w:rsidRPr="00281EE3">
        <w:rPr>
          <w:rFonts w:ascii="Times New Roman" w:hAnsi="Times New Roman" w:cs="Times New Roman"/>
          <w:sz w:val="24"/>
          <w:szCs w:val="24"/>
        </w:rPr>
        <w:t xml:space="preserve"> ;</w:t>
      </w:r>
      <w:proofErr w:type="gramEnd"/>
    </w:p>
    <w:p w:rsidR="000A3A13" w:rsidRDefault="000A3A13" w:rsidP="000A3A13">
      <w:pPr>
        <w:pStyle w:val="a3"/>
        <w:numPr>
          <w:ilvl w:val="0"/>
          <w:numId w:val="9"/>
        </w:numPr>
        <w:ind w:left="142" w:firstLine="567"/>
        <w:jc w:val="both"/>
        <w:rPr>
          <w:rFonts w:ascii="Times New Roman" w:eastAsia="Times New Roman" w:hAnsi="Times New Roman" w:cs="Times New Roman"/>
          <w:sz w:val="24"/>
          <w:szCs w:val="24"/>
          <w:lang w:eastAsia="ru-RU"/>
        </w:rPr>
      </w:pPr>
      <w:r w:rsidRPr="00281EE3">
        <w:rPr>
          <w:rFonts w:ascii="Times New Roman" w:eastAsia="Times New Roman" w:hAnsi="Times New Roman" w:cs="Times New Roman"/>
          <w:sz w:val="24"/>
          <w:szCs w:val="24"/>
          <w:lang w:eastAsia="ru-RU"/>
        </w:rPr>
        <w:t>индивидуальные  и  групповые  консультации  по запросу педагогов;</w:t>
      </w:r>
    </w:p>
    <w:p w:rsidR="000A3A13" w:rsidRPr="00281EE3" w:rsidRDefault="000A3A13" w:rsidP="000A3A13">
      <w:pPr>
        <w:pStyle w:val="a3"/>
        <w:numPr>
          <w:ilvl w:val="0"/>
          <w:numId w:val="9"/>
        </w:numPr>
        <w:ind w:left="142" w:firstLine="567"/>
        <w:jc w:val="both"/>
        <w:rPr>
          <w:rFonts w:ascii="Times New Roman" w:eastAsia="Times New Roman" w:hAnsi="Times New Roman" w:cs="Times New Roman"/>
          <w:sz w:val="24"/>
          <w:szCs w:val="24"/>
          <w:lang w:eastAsia="ru-RU"/>
        </w:rPr>
      </w:pPr>
      <w:r w:rsidRPr="00281EE3">
        <w:rPr>
          <w:rFonts w:ascii="Times New Roman" w:eastAsia="Times New Roman" w:hAnsi="Times New Roman" w:cs="Times New Roman"/>
          <w:sz w:val="24"/>
          <w:szCs w:val="24"/>
          <w:lang w:eastAsia="ru-RU"/>
        </w:rPr>
        <w:t>памятки п</w:t>
      </w:r>
      <w:r w:rsidRPr="00281EE3">
        <w:rPr>
          <w:rFonts w:ascii="Times New Roman" w:hAnsi="Times New Roman" w:cs="Times New Roman"/>
          <w:sz w:val="24"/>
          <w:szCs w:val="24"/>
        </w:rPr>
        <w:t>о проведению дыхательной  гимнастики, артикуляционной  гимнастики</w:t>
      </w:r>
      <w:r>
        <w:rPr>
          <w:rFonts w:ascii="Times New Roman" w:hAnsi="Times New Roman" w:cs="Times New Roman"/>
          <w:sz w:val="24"/>
          <w:szCs w:val="24"/>
        </w:rPr>
        <w:t>;</w:t>
      </w:r>
    </w:p>
    <w:p w:rsidR="000A3A13" w:rsidRPr="00281EE3" w:rsidRDefault="000A3A13" w:rsidP="000A3A13">
      <w:pPr>
        <w:pStyle w:val="a3"/>
        <w:numPr>
          <w:ilvl w:val="0"/>
          <w:numId w:val="9"/>
        </w:numPr>
        <w:ind w:left="142" w:firstLine="567"/>
        <w:jc w:val="both"/>
        <w:rPr>
          <w:rFonts w:ascii="Times New Roman" w:eastAsia="Times New Roman" w:hAnsi="Times New Roman" w:cs="Times New Roman"/>
          <w:sz w:val="24"/>
          <w:szCs w:val="24"/>
          <w:lang w:eastAsia="ru-RU"/>
        </w:rPr>
      </w:pPr>
      <w:r w:rsidRPr="00281EE3">
        <w:rPr>
          <w:rFonts w:ascii="Times New Roman" w:hAnsi="Times New Roman" w:cs="Times New Roman"/>
          <w:sz w:val="24"/>
          <w:szCs w:val="24"/>
        </w:rPr>
        <w:t xml:space="preserve">еженедельно по лексическим темам  предоставлялся </w:t>
      </w:r>
      <w:r>
        <w:rPr>
          <w:rFonts w:ascii="Times New Roman" w:hAnsi="Times New Roman" w:cs="Times New Roman"/>
          <w:sz w:val="24"/>
          <w:szCs w:val="24"/>
        </w:rPr>
        <w:t>«</w:t>
      </w:r>
      <w:r w:rsidRPr="00281EE3">
        <w:rPr>
          <w:rFonts w:ascii="Times New Roman" w:hAnsi="Times New Roman" w:cs="Times New Roman"/>
          <w:sz w:val="24"/>
          <w:szCs w:val="24"/>
        </w:rPr>
        <w:t>Дидактический материал</w:t>
      </w:r>
      <w:r>
        <w:rPr>
          <w:rFonts w:ascii="Times New Roman" w:hAnsi="Times New Roman" w:cs="Times New Roman"/>
          <w:sz w:val="24"/>
          <w:szCs w:val="24"/>
        </w:rPr>
        <w:t>»</w:t>
      </w:r>
      <w:r w:rsidRPr="00281EE3">
        <w:rPr>
          <w:rFonts w:ascii="Times New Roman" w:hAnsi="Times New Roman" w:cs="Times New Roman"/>
          <w:sz w:val="24"/>
          <w:szCs w:val="24"/>
        </w:rPr>
        <w:t xml:space="preserve">  и </w:t>
      </w:r>
      <w:r>
        <w:rPr>
          <w:rFonts w:ascii="Times New Roman" w:hAnsi="Times New Roman" w:cs="Times New Roman"/>
          <w:sz w:val="24"/>
          <w:szCs w:val="24"/>
        </w:rPr>
        <w:t>«</w:t>
      </w:r>
      <w:r w:rsidRPr="00281EE3">
        <w:rPr>
          <w:rFonts w:ascii="Times New Roman" w:hAnsi="Times New Roman" w:cs="Times New Roman"/>
          <w:sz w:val="24"/>
          <w:szCs w:val="24"/>
        </w:rPr>
        <w:t>Логопедические пятиминутки</w:t>
      </w:r>
      <w:r>
        <w:rPr>
          <w:rFonts w:ascii="Times New Roman" w:hAnsi="Times New Roman" w:cs="Times New Roman"/>
          <w:sz w:val="24"/>
          <w:szCs w:val="24"/>
        </w:rPr>
        <w:t>»</w:t>
      </w:r>
      <w:r w:rsidRPr="00281EE3">
        <w:rPr>
          <w:rFonts w:ascii="Times New Roman" w:hAnsi="Times New Roman" w:cs="Times New Roman"/>
          <w:sz w:val="24"/>
          <w:szCs w:val="24"/>
        </w:rPr>
        <w:t xml:space="preserve"> для  воспитателей группы КН</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iCs/>
          <w:sz w:val="24"/>
          <w:szCs w:val="24"/>
          <w:lang w:eastAsia="ru-RU"/>
        </w:rPr>
        <w:t>Для родителей в течение года были проведены</w:t>
      </w:r>
      <w:r w:rsidRPr="00D514FE">
        <w:rPr>
          <w:rFonts w:ascii="Times New Roman" w:eastAsia="Times New Roman" w:hAnsi="Times New Roman"/>
          <w:bCs/>
          <w:sz w:val="24"/>
          <w:szCs w:val="24"/>
          <w:lang w:eastAsia="ru-RU"/>
        </w:rPr>
        <w:t xml:space="preserve"> следующие мероприятия</w:t>
      </w:r>
      <w:r w:rsidRPr="00D514FE">
        <w:rPr>
          <w:rFonts w:ascii="Times New Roman" w:eastAsia="Times New Roman" w:hAnsi="Times New Roman"/>
          <w:iCs/>
          <w:sz w:val="24"/>
          <w:szCs w:val="24"/>
          <w:lang w:eastAsia="ru-RU"/>
        </w:rPr>
        <w:t>:</w:t>
      </w:r>
    </w:p>
    <w:p w:rsidR="000A3A13" w:rsidRPr="00D514FE"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выступление на родительских собраниях:</w:t>
      </w:r>
    </w:p>
    <w:p w:rsidR="000A3A13" w:rsidRPr="00281EE3" w:rsidRDefault="000A3A13" w:rsidP="000A3A13">
      <w:pPr>
        <w:pStyle w:val="a3"/>
        <w:spacing w:after="0" w:line="240" w:lineRule="auto"/>
        <w:ind w:left="142" w:firstLine="567"/>
        <w:jc w:val="both"/>
        <w:rPr>
          <w:rFonts w:ascii="Times New Roman" w:hAnsi="Times New Roman" w:cs="Times New Roman"/>
          <w:sz w:val="24"/>
          <w:szCs w:val="24"/>
        </w:rPr>
      </w:pPr>
      <w:r w:rsidRPr="00281EE3">
        <w:rPr>
          <w:rFonts w:ascii="Times New Roman" w:hAnsi="Times New Roman" w:cs="Times New Roman"/>
          <w:sz w:val="24"/>
          <w:szCs w:val="24"/>
        </w:rPr>
        <w:t>«Будем знакомы»</w:t>
      </w:r>
      <w:r>
        <w:rPr>
          <w:rFonts w:ascii="Times New Roman" w:hAnsi="Times New Roman" w:cs="Times New Roman"/>
          <w:sz w:val="24"/>
          <w:szCs w:val="24"/>
        </w:rPr>
        <w:t>;</w:t>
      </w:r>
    </w:p>
    <w:p w:rsidR="000A3A13" w:rsidRDefault="000A3A13" w:rsidP="000A3A13">
      <w:pPr>
        <w:pStyle w:val="a3"/>
        <w:spacing w:after="0" w:line="240" w:lineRule="auto"/>
        <w:ind w:left="142" w:firstLine="567"/>
        <w:jc w:val="both"/>
        <w:rPr>
          <w:rFonts w:ascii="Times New Roman" w:hAnsi="Times New Roman" w:cs="Times New Roman"/>
          <w:sz w:val="24"/>
          <w:szCs w:val="24"/>
        </w:rPr>
      </w:pPr>
      <w:r w:rsidRPr="00281EE3">
        <w:rPr>
          <w:rFonts w:ascii="Times New Roman" w:hAnsi="Times New Roman" w:cs="Times New Roman"/>
          <w:sz w:val="24"/>
          <w:szCs w:val="24"/>
        </w:rPr>
        <w:t>«Роль здоровьесберегающих технологий в речевом развитии детей»</w:t>
      </w:r>
      <w:r>
        <w:rPr>
          <w:rFonts w:ascii="Times New Roman" w:hAnsi="Times New Roman" w:cs="Times New Roman"/>
          <w:sz w:val="24"/>
          <w:szCs w:val="24"/>
        </w:rPr>
        <w:t>.</w:t>
      </w:r>
    </w:p>
    <w:p w:rsidR="000A3A13" w:rsidRPr="00CB23B2" w:rsidRDefault="000A3A13" w:rsidP="000A3A13">
      <w:pPr>
        <w:pStyle w:val="a3"/>
        <w:numPr>
          <w:ilvl w:val="0"/>
          <w:numId w:val="11"/>
        </w:numPr>
        <w:spacing w:after="0" w:line="240" w:lineRule="auto"/>
        <w:ind w:left="142" w:firstLine="567"/>
        <w:jc w:val="both"/>
        <w:rPr>
          <w:rFonts w:ascii="Times New Roman" w:hAnsi="Times New Roman" w:cs="Times New Roman"/>
          <w:sz w:val="24"/>
          <w:szCs w:val="24"/>
        </w:rPr>
      </w:pPr>
      <w:r w:rsidRPr="00CB23B2">
        <w:rPr>
          <w:rFonts w:ascii="Times New Roman" w:hAnsi="Times New Roman"/>
          <w:sz w:val="24"/>
          <w:szCs w:val="24"/>
        </w:rPr>
        <w:t xml:space="preserve">Тренинги:  «Дыхательная гимнастика дома, работа над просодикой», </w:t>
      </w:r>
      <w:r w:rsidRPr="00CB23B2">
        <w:rPr>
          <w:rFonts w:ascii="Times New Roman" w:hAnsi="Times New Roman"/>
          <w:sz w:val="28"/>
          <w:szCs w:val="28"/>
        </w:rPr>
        <w:t xml:space="preserve"> </w:t>
      </w:r>
      <w:r w:rsidRPr="00CB23B2">
        <w:rPr>
          <w:rFonts w:ascii="Times New Roman" w:hAnsi="Times New Roman" w:cs="Times New Roman"/>
          <w:sz w:val="24"/>
          <w:szCs w:val="24"/>
        </w:rPr>
        <w:t>«Артикуляционная гимнастика дома»</w:t>
      </w:r>
      <w:r>
        <w:rPr>
          <w:rFonts w:ascii="Times New Roman" w:hAnsi="Times New Roman" w:cs="Times New Roman"/>
          <w:sz w:val="24"/>
          <w:szCs w:val="24"/>
        </w:rPr>
        <w:t xml:space="preserve"> </w:t>
      </w:r>
      <w:r w:rsidRPr="00CB23B2">
        <w:rPr>
          <w:rFonts w:ascii="Times New Roman" w:eastAsia="Times New Roman" w:hAnsi="Times New Roman" w:cs="Times New Roman"/>
          <w:sz w:val="24"/>
          <w:szCs w:val="24"/>
          <w:lang w:eastAsia="ru-RU"/>
        </w:rPr>
        <w:t>Цель: предоставления  родителям практических рекомендаций - памяток</w:t>
      </w:r>
      <w:r w:rsidRPr="00CB23B2">
        <w:rPr>
          <w:rFonts w:ascii="Times New Roman" w:hAnsi="Times New Roman"/>
          <w:sz w:val="24"/>
          <w:szCs w:val="24"/>
        </w:rPr>
        <w:t xml:space="preserve"> для самостоятельных занятий с детьми дома</w:t>
      </w:r>
      <w:r w:rsidRPr="00CB23B2">
        <w:rPr>
          <w:rFonts w:ascii="Times New Roman" w:eastAsia="Times New Roman" w:hAnsi="Times New Roman" w:cs="Times New Roman"/>
          <w:sz w:val="24"/>
          <w:szCs w:val="24"/>
          <w:lang w:eastAsia="ru-RU"/>
        </w:rPr>
        <w:t>;</w:t>
      </w:r>
    </w:p>
    <w:p w:rsidR="000A3A13" w:rsidRDefault="000A3A13" w:rsidP="000A3A13">
      <w:pPr>
        <w:pStyle w:val="a3"/>
        <w:numPr>
          <w:ilvl w:val="0"/>
          <w:numId w:val="10"/>
        </w:numPr>
        <w:spacing w:after="0"/>
        <w:ind w:left="142" w:firstLine="567"/>
        <w:jc w:val="both"/>
        <w:rPr>
          <w:rFonts w:ascii="Times New Roman" w:hAnsi="Times New Roman"/>
          <w:sz w:val="24"/>
          <w:szCs w:val="24"/>
        </w:rPr>
      </w:pPr>
      <w:r w:rsidRPr="0022093E">
        <w:rPr>
          <w:rFonts w:ascii="Times New Roman" w:hAnsi="Times New Roman"/>
          <w:sz w:val="24"/>
          <w:szCs w:val="24"/>
        </w:rPr>
        <w:t>Открытый показ с детьми на родительском  собрании комплекса упражнений (артикуляционных, на развитие речевого дыхания, кинезиологических</w:t>
      </w:r>
      <w:r>
        <w:rPr>
          <w:rFonts w:ascii="Times New Roman" w:hAnsi="Times New Roman"/>
          <w:sz w:val="24"/>
          <w:szCs w:val="24"/>
        </w:rPr>
        <w:t xml:space="preserve"> упражнений, упражнений на развитие мимических мышц лица, упражнений на развитие голоса, пальчиковой гимнастики, гимнастики для глаз)</w:t>
      </w:r>
      <w:r w:rsidRPr="00106AFA">
        <w:rPr>
          <w:rFonts w:ascii="Times New Roman" w:hAnsi="Times New Roman"/>
          <w:sz w:val="24"/>
          <w:szCs w:val="24"/>
        </w:rPr>
        <w:t xml:space="preserve"> проводимых на логопедических занятиях</w:t>
      </w:r>
      <w:r>
        <w:rPr>
          <w:rFonts w:ascii="Times New Roman" w:hAnsi="Times New Roman"/>
          <w:sz w:val="24"/>
          <w:szCs w:val="24"/>
        </w:rPr>
        <w:t>;</w:t>
      </w:r>
    </w:p>
    <w:p w:rsidR="000A3A13" w:rsidRPr="00CB23B2" w:rsidRDefault="000A3A13" w:rsidP="000A3A13">
      <w:pPr>
        <w:pStyle w:val="a3"/>
        <w:numPr>
          <w:ilvl w:val="0"/>
          <w:numId w:val="10"/>
        </w:numPr>
        <w:spacing w:after="0"/>
        <w:ind w:left="142" w:firstLine="567"/>
        <w:jc w:val="both"/>
        <w:rPr>
          <w:rFonts w:ascii="Times New Roman" w:hAnsi="Times New Roman"/>
          <w:sz w:val="24"/>
          <w:szCs w:val="24"/>
        </w:rPr>
      </w:pPr>
      <w:r w:rsidRPr="00CB23B2">
        <w:rPr>
          <w:rFonts w:ascii="Times New Roman" w:eastAsia="Times New Roman" w:hAnsi="Times New Roman" w:cs="Times New Roman"/>
          <w:sz w:val="24"/>
          <w:szCs w:val="24"/>
          <w:lang w:eastAsia="ru-RU"/>
        </w:rPr>
        <w:t>«Подведение итогов  коррекционной  работы  за  год,  индивидуальные  рекомендации  на  лето».</w:t>
      </w:r>
    </w:p>
    <w:p w:rsidR="000A3A13" w:rsidRDefault="000A3A13" w:rsidP="000A3A13">
      <w:pPr>
        <w:pStyle w:val="a3"/>
        <w:numPr>
          <w:ilvl w:val="0"/>
          <w:numId w:val="8"/>
        </w:numPr>
        <w:spacing w:after="0" w:line="240" w:lineRule="auto"/>
        <w:ind w:lef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детей с выступлениями на общих родительских собраниях.</w:t>
      </w:r>
    </w:p>
    <w:p w:rsidR="000A3A13" w:rsidRPr="00A52F5B" w:rsidRDefault="000A3A13" w:rsidP="000A3A13">
      <w:pPr>
        <w:pStyle w:val="a3"/>
        <w:numPr>
          <w:ilvl w:val="0"/>
          <w:numId w:val="3"/>
        </w:numPr>
        <w:spacing w:after="0" w:line="240" w:lineRule="auto"/>
        <w:ind w:left="142" w:firstLine="567"/>
        <w:jc w:val="both"/>
        <w:rPr>
          <w:rFonts w:ascii="Times New Roman" w:eastAsia="Times New Roman" w:hAnsi="Times New Roman" w:cs="Times New Roman"/>
          <w:sz w:val="24"/>
          <w:szCs w:val="24"/>
          <w:lang w:eastAsia="ru-RU"/>
        </w:rPr>
      </w:pPr>
      <w:r w:rsidRPr="00833279">
        <w:rPr>
          <w:rFonts w:ascii="Times New Roman" w:eastAsia="Times New Roman" w:hAnsi="Times New Roman" w:cs="Times New Roman"/>
          <w:sz w:val="24"/>
          <w:szCs w:val="24"/>
          <w:lang w:eastAsia="ru-RU"/>
        </w:rPr>
        <w:t xml:space="preserve">Проведено анкетирование родителей всех групп КН для детей от 5 до 6 лет и  для  родителей  группы ЗПР от 6 –до 7 лет по теме: </w:t>
      </w:r>
      <w:r w:rsidRPr="00833279">
        <w:rPr>
          <w:rFonts w:ascii="Times New Roman" w:hAnsi="Times New Roman" w:cs="Times New Roman"/>
          <w:sz w:val="24"/>
          <w:szCs w:val="24"/>
        </w:rPr>
        <w:t>«Речевая среда дома».</w:t>
      </w:r>
    </w:p>
    <w:p w:rsidR="000A3A13" w:rsidRPr="00833279" w:rsidRDefault="000A3A13" w:rsidP="000A3A13">
      <w:pPr>
        <w:pStyle w:val="a3"/>
        <w:spacing w:after="0" w:line="240" w:lineRule="auto"/>
        <w:ind w:left="142" w:firstLine="567"/>
        <w:jc w:val="both"/>
        <w:rPr>
          <w:rFonts w:ascii="Times New Roman" w:eastAsia="Times New Roman" w:hAnsi="Times New Roman" w:cs="Times New Roman"/>
          <w:sz w:val="24"/>
          <w:szCs w:val="24"/>
          <w:lang w:eastAsia="ru-RU"/>
        </w:rPr>
      </w:pPr>
    </w:p>
    <w:p w:rsidR="000A3A13" w:rsidRPr="00833279" w:rsidRDefault="000A3A13" w:rsidP="000A3A13">
      <w:pPr>
        <w:pStyle w:val="a3"/>
        <w:numPr>
          <w:ilvl w:val="0"/>
          <w:numId w:val="3"/>
        </w:numPr>
        <w:spacing w:after="0" w:line="240" w:lineRule="auto"/>
        <w:ind w:left="142" w:firstLine="567"/>
        <w:jc w:val="both"/>
        <w:rPr>
          <w:rFonts w:ascii="Times New Roman" w:eastAsia="Times New Roman" w:hAnsi="Times New Roman" w:cs="Times New Roman"/>
          <w:sz w:val="24"/>
          <w:szCs w:val="24"/>
          <w:lang w:eastAsia="ru-RU"/>
        </w:rPr>
      </w:pPr>
      <w:r w:rsidRPr="00833279">
        <w:rPr>
          <w:rFonts w:ascii="Times New Roman" w:eastAsia="Times New Roman" w:hAnsi="Times New Roman" w:cs="Times New Roman"/>
          <w:sz w:val="24"/>
          <w:szCs w:val="24"/>
          <w:lang w:eastAsia="ru-RU"/>
        </w:rPr>
        <w:t>Размещение наглядно – просветительской  информации  в группах</w:t>
      </w:r>
    </w:p>
    <w:p w:rsidR="000A3A13" w:rsidRPr="00281EE3"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81EE3">
        <w:rPr>
          <w:rFonts w:ascii="Times New Roman" w:eastAsia="Times New Roman" w:hAnsi="Times New Roman"/>
          <w:sz w:val="24"/>
          <w:szCs w:val="24"/>
          <w:lang w:eastAsia="ru-RU"/>
        </w:rPr>
        <w:t xml:space="preserve"> «Кинезиологические упражнения»;</w:t>
      </w:r>
    </w:p>
    <w:p w:rsidR="000A3A13" w:rsidRDefault="000A3A13" w:rsidP="000A3A13">
      <w:pPr>
        <w:spacing w:after="0" w:line="240" w:lineRule="auto"/>
        <w:ind w:left="142" w:firstLine="567"/>
        <w:rPr>
          <w:rFonts w:ascii="Times New Roman" w:hAnsi="Times New Roman"/>
          <w:sz w:val="24"/>
          <w:szCs w:val="24"/>
        </w:rPr>
      </w:pPr>
      <w:r>
        <w:rPr>
          <w:rFonts w:ascii="Times New Roman" w:hAnsi="Times New Roman"/>
          <w:sz w:val="24"/>
          <w:szCs w:val="24"/>
        </w:rPr>
        <w:t xml:space="preserve">       </w:t>
      </w:r>
      <w:r w:rsidRPr="006A6AA2">
        <w:rPr>
          <w:rFonts w:ascii="Times New Roman" w:hAnsi="Times New Roman"/>
          <w:sz w:val="24"/>
          <w:szCs w:val="24"/>
        </w:rPr>
        <w:t>«Весёлая зарядка для язычка»</w:t>
      </w:r>
    </w:p>
    <w:p w:rsidR="000A3A13" w:rsidRPr="006A6AA2" w:rsidRDefault="000A3A13" w:rsidP="000A3A13">
      <w:pPr>
        <w:spacing w:after="0" w:line="240" w:lineRule="auto"/>
        <w:ind w:left="142" w:firstLine="567"/>
        <w:rPr>
          <w:rFonts w:ascii="Times New Roman" w:hAnsi="Times New Roman"/>
          <w:sz w:val="24"/>
          <w:szCs w:val="24"/>
        </w:rPr>
      </w:pPr>
      <w:r>
        <w:rPr>
          <w:rFonts w:ascii="Times New Roman" w:hAnsi="Times New Roman"/>
          <w:sz w:val="24"/>
          <w:szCs w:val="24"/>
        </w:rPr>
        <w:t xml:space="preserve">       </w:t>
      </w:r>
      <w:r w:rsidRPr="006A6AA2">
        <w:rPr>
          <w:rFonts w:ascii="Times New Roman" w:hAnsi="Times New Roman"/>
          <w:sz w:val="24"/>
          <w:szCs w:val="24"/>
        </w:rPr>
        <w:t>«Роль пальчиковых игр в развитии речи ребёнка»</w:t>
      </w:r>
    </w:p>
    <w:p w:rsidR="000A3A13" w:rsidRPr="006A6AA2"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sidRPr="006A6AA2">
        <w:rPr>
          <w:rFonts w:ascii="Times New Roman" w:hAnsi="Times New Roman"/>
          <w:sz w:val="24"/>
          <w:szCs w:val="24"/>
        </w:rPr>
        <w:t>«Учите детей разгадывать ребусы»</w:t>
      </w:r>
    </w:p>
    <w:p w:rsidR="000A3A13" w:rsidRDefault="000A3A13" w:rsidP="000A3A13">
      <w:pPr>
        <w:spacing w:after="0" w:line="240" w:lineRule="auto"/>
        <w:ind w:left="142" w:firstLine="567"/>
        <w:contextualSpacing/>
        <w:jc w:val="both"/>
        <w:rPr>
          <w:rFonts w:ascii="Times New Roman" w:hAnsi="Times New Roman"/>
          <w:sz w:val="24"/>
          <w:szCs w:val="24"/>
        </w:rPr>
      </w:pPr>
      <w:r>
        <w:rPr>
          <w:rFonts w:ascii="Times New Roman" w:eastAsia="Times New Roman" w:hAnsi="Times New Roman"/>
          <w:sz w:val="24"/>
          <w:szCs w:val="24"/>
          <w:lang w:eastAsia="ru-RU"/>
        </w:rPr>
        <w:t xml:space="preserve">      </w:t>
      </w:r>
      <w:r w:rsidRPr="004A261E">
        <w:rPr>
          <w:rFonts w:ascii="Times New Roman" w:hAnsi="Times New Roman"/>
          <w:sz w:val="24"/>
          <w:szCs w:val="24"/>
        </w:rPr>
        <w:t xml:space="preserve"> «Артикуляционная гимнастика </w:t>
      </w:r>
      <w:r>
        <w:rPr>
          <w:rFonts w:ascii="Times New Roman" w:hAnsi="Times New Roman"/>
          <w:sz w:val="24"/>
          <w:szCs w:val="24"/>
        </w:rPr>
        <w:t xml:space="preserve"> для малышей </w:t>
      </w:r>
      <w:r w:rsidRPr="004A261E">
        <w:rPr>
          <w:rFonts w:ascii="Times New Roman" w:hAnsi="Times New Roman"/>
          <w:sz w:val="24"/>
          <w:szCs w:val="24"/>
        </w:rPr>
        <w:t>– как основа правильного звукопроизношения»</w:t>
      </w:r>
      <w:r>
        <w:rPr>
          <w:rFonts w:ascii="Times New Roman" w:hAnsi="Times New Roman"/>
          <w:sz w:val="24"/>
          <w:szCs w:val="24"/>
        </w:rPr>
        <w:t>;</w:t>
      </w:r>
      <w:r w:rsidRPr="004A261E">
        <w:rPr>
          <w:rFonts w:ascii="Times New Roman" w:hAnsi="Times New Roman"/>
          <w:sz w:val="24"/>
          <w:szCs w:val="24"/>
        </w:rPr>
        <w:t xml:space="preserve"> </w:t>
      </w:r>
    </w:p>
    <w:p w:rsidR="000A3A13" w:rsidRPr="004A261E" w:rsidRDefault="000A3A13" w:rsidP="000A3A13">
      <w:pPr>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 xml:space="preserve">      «Весёлая зарядка для язычка»</w:t>
      </w:r>
    </w:p>
    <w:p w:rsidR="000A3A13" w:rsidRPr="004A261E" w:rsidRDefault="000A3A13" w:rsidP="000A3A13">
      <w:pPr>
        <w:spacing w:after="0" w:line="240" w:lineRule="auto"/>
        <w:ind w:left="142" w:firstLine="567"/>
        <w:contextualSpacing/>
        <w:jc w:val="both"/>
        <w:rPr>
          <w:rFonts w:ascii="Times New Roman" w:hAnsi="Times New Roman"/>
          <w:sz w:val="24"/>
          <w:szCs w:val="24"/>
        </w:rPr>
      </w:pPr>
      <w:r>
        <w:rPr>
          <w:rFonts w:ascii="Times New Roman" w:hAnsi="Times New Roman"/>
          <w:sz w:val="24"/>
          <w:szCs w:val="24"/>
        </w:rPr>
        <w:t xml:space="preserve">      </w:t>
      </w:r>
      <w:r w:rsidRPr="004A261E">
        <w:rPr>
          <w:rFonts w:ascii="Times New Roman" w:hAnsi="Times New Roman"/>
          <w:sz w:val="24"/>
          <w:szCs w:val="24"/>
        </w:rPr>
        <w:t>«Гимнастика для глаз»</w:t>
      </w:r>
      <w:r>
        <w:rPr>
          <w:rFonts w:ascii="Times New Roman" w:hAnsi="Times New Roman"/>
          <w:sz w:val="24"/>
          <w:szCs w:val="24"/>
        </w:rPr>
        <w:t>;</w:t>
      </w:r>
    </w:p>
    <w:p w:rsidR="000A3A13" w:rsidRPr="004A261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4A261E">
        <w:rPr>
          <w:rFonts w:ascii="Times New Roman" w:hAnsi="Times New Roman"/>
          <w:sz w:val="24"/>
          <w:szCs w:val="24"/>
        </w:rPr>
        <w:t xml:space="preserve"> </w:t>
      </w:r>
      <w:r>
        <w:rPr>
          <w:rFonts w:ascii="Times New Roman" w:eastAsia="Times New Roman" w:hAnsi="Times New Roman"/>
          <w:sz w:val="24"/>
          <w:szCs w:val="24"/>
          <w:lang w:eastAsia="ru-RU"/>
        </w:rPr>
        <w:t xml:space="preserve">     </w:t>
      </w:r>
      <w:r w:rsidRPr="004A261E">
        <w:rPr>
          <w:rFonts w:ascii="Times New Roman" w:eastAsia="Times New Roman" w:hAnsi="Times New Roman"/>
          <w:sz w:val="24"/>
          <w:szCs w:val="24"/>
          <w:lang w:eastAsia="ru-RU"/>
        </w:rPr>
        <w:t xml:space="preserve">«Фонематический слух-основа правильной речи»; </w:t>
      </w:r>
    </w:p>
    <w:p w:rsidR="000A3A13" w:rsidRPr="004A261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A261E">
        <w:rPr>
          <w:rFonts w:ascii="Times New Roman" w:eastAsia="Times New Roman" w:hAnsi="Times New Roman"/>
          <w:sz w:val="24"/>
          <w:szCs w:val="24"/>
          <w:lang w:eastAsia="ru-RU"/>
        </w:rPr>
        <w:t>«Развитие речи детей от 2 до 3 лет»;</w:t>
      </w:r>
    </w:p>
    <w:p w:rsidR="000A3A13" w:rsidRPr="004A261E" w:rsidRDefault="000A3A13" w:rsidP="000A3A13">
      <w:pPr>
        <w:spacing w:after="0" w:line="240" w:lineRule="auto"/>
        <w:ind w:left="142" w:firstLine="567"/>
        <w:rPr>
          <w:rFonts w:ascii="Times New Roman" w:hAnsi="Times New Roman"/>
          <w:sz w:val="24"/>
          <w:szCs w:val="24"/>
        </w:rPr>
      </w:pPr>
      <w:r>
        <w:rPr>
          <w:rFonts w:ascii="Times New Roman" w:hAnsi="Times New Roman"/>
          <w:sz w:val="24"/>
          <w:szCs w:val="24"/>
        </w:rPr>
        <w:t xml:space="preserve">       </w:t>
      </w:r>
      <w:r w:rsidRPr="004A261E">
        <w:rPr>
          <w:rFonts w:ascii="Times New Roman" w:hAnsi="Times New Roman"/>
          <w:sz w:val="24"/>
          <w:szCs w:val="24"/>
        </w:rPr>
        <w:t>«Роль пальчиковых игр в развитии речи ребёнка»</w:t>
      </w:r>
      <w:r>
        <w:rPr>
          <w:rFonts w:ascii="Times New Roman" w:hAnsi="Times New Roman"/>
          <w:sz w:val="24"/>
          <w:szCs w:val="24"/>
        </w:rPr>
        <w:t>;</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p>
    <w:p w:rsidR="000A3A13" w:rsidRDefault="000A3A13" w:rsidP="000A3A13">
      <w:pPr>
        <w:numPr>
          <w:ilvl w:val="0"/>
          <w:numId w:val="3"/>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 xml:space="preserve">Оформление уголка </w:t>
      </w:r>
      <w:r>
        <w:rPr>
          <w:rFonts w:ascii="Times New Roman" w:eastAsia="Times New Roman" w:hAnsi="Times New Roman"/>
          <w:sz w:val="24"/>
          <w:szCs w:val="24"/>
          <w:lang w:eastAsia="ru-RU"/>
        </w:rPr>
        <w:t>«Советы л</w:t>
      </w:r>
      <w:r w:rsidRPr="00D514FE">
        <w:rPr>
          <w:rFonts w:ascii="Times New Roman" w:eastAsia="Times New Roman" w:hAnsi="Times New Roman"/>
          <w:sz w:val="24"/>
          <w:szCs w:val="24"/>
          <w:lang w:eastAsia="ru-RU"/>
        </w:rPr>
        <w:t>огопеда</w:t>
      </w:r>
      <w:r>
        <w:rPr>
          <w:rFonts w:ascii="Times New Roman" w:eastAsia="Times New Roman" w:hAnsi="Times New Roman"/>
          <w:sz w:val="24"/>
          <w:szCs w:val="24"/>
          <w:lang w:eastAsia="ru-RU"/>
        </w:rPr>
        <w:t>»</w:t>
      </w:r>
      <w:r w:rsidRPr="00D514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еженедельно </w:t>
      </w:r>
      <w:r w:rsidRPr="00D514FE">
        <w:rPr>
          <w:rFonts w:ascii="Times New Roman" w:eastAsia="Times New Roman" w:hAnsi="Times New Roman"/>
          <w:sz w:val="24"/>
          <w:szCs w:val="24"/>
          <w:lang w:eastAsia="ru-RU"/>
        </w:rPr>
        <w:t>методическим</w:t>
      </w:r>
      <w:r>
        <w:rPr>
          <w:rFonts w:ascii="Times New Roman" w:eastAsia="Times New Roman" w:hAnsi="Times New Roman"/>
          <w:sz w:val="24"/>
          <w:szCs w:val="24"/>
          <w:lang w:eastAsia="ru-RU"/>
        </w:rPr>
        <w:t>и рекомендациями  для родителей по лексическим темам.</w:t>
      </w:r>
    </w:p>
    <w:p w:rsidR="000A3A13" w:rsidRPr="00D33402" w:rsidRDefault="000A3A13" w:rsidP="000A3A13">
      <w:pPr>
        <w:pStyle w:val="a3"/>
        <w:numPr>
          <w:ilvl w:val="0"/>
          <w:numId w:val="3"/>
        </w:numPr>
        <w:spacing w:after="0" w:line="240" w:lineRule="auto"/>
        <w:ind w:left="142" w:firstLine="567"/>
        <w:jc w:val="both"/>
        <w:rPr>
          <w:rFonts w:ascii="Times New Roman" w:eastAsia="Times New Roman" w:hAnsi="Times New Roman" w:cs="Times New Roman"/>
          <w:sz w:val="24"/>
          <w:szCs w:val="24"/>
          <w:lang w:eastAsia="ru-RU"/>
        </w:rPr>
      </w:pPr>
      <w:r>
        <w:rPr>
          <w:rFonts w:ascii="Times New Roman" w:hAnsi="Times New Roman"/>
          <w:sz w:val="24"/>
          <w:szCs w:val="24"/>
        </w:rPr>
        <w:t>О</w:t>
      </w:r>
      <w:r w:rsidRPr="00D841CC">
        <w:rPr>
          <w:rFonts w:ascii="Times New Roman" w:hAnsi="Times New Roman"/>
          <w:sz w:val="24"/>
          <w:szCs w:val="24"/>
        </w:rPr>
        <w:t>ткрытое занятие  по обучению грамоте «Звук и буква</w:t>
      </w:r>
      <w:proofErr w:type="gramStart"/>
      <w:r w:rsidRPr="00D841C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w:t>
      </w:r>
    </w:p>
    <w:p w:rsidR="000A3A13" w:rsidRPr="00D841CC" w:rsidRDefault="000A3A13" w:rsidP="000A3A13">
      <w:pPr>
        <w:pStyle w:val="a3"/>
        <w:numPr>
          <w:ilvl w:val="0"/>
          <w:numId w:val="3"/>
        </w:numPr>
        <w:spacing w:after="0" w:line="240" w:lineRule="auto"/>
        <w:ind w:left="142" w:firstLine="567"/>
        <w:jc w:val="both"/>
        <w:rPr>
          <w:rFonts w:ascii="Times New Roman" w:eastAsia="Times New Roman" w:hAnsi="Times New Roman" w:cs="Times New Roman"/>
          <w:sz w:val="24"/>
          <w:szCs w:val="24"/>
          <w:lang w:eastAsia="ru-RU"/>
        </w:rPr>
      </w:pPr>
      <w:r>
        <w:rPr>
          <w:rFonts w:ascii="Times New Roman" w:hAnsi="Times New Roman"/>
          <w:sz w:val="24"/>
          <w:szCs w:val="24"/>
        </w:rPr>
        <w:t>Проводились  индивидуальные открытые занятия по коррекции звуков   с ребёнком и его родителем.</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p>
    <w:p w:rsidR="000A3A13" w:rsidRDefault="000A3A13" w:rsidP="000A3A13">
      <w:pPr>
        <w:pStyle w:val="a3"/>
        <w:numPr>
          <w:ilvl w:val="0"/>
          <w:numId w:val="3"/>
        </w:numPr>
        <w:spacing w:after="0" w:line="240" w:lineRule="auto"/>
        <w:ind w:left="142" w:firstLine="567"/>
        <w:rPr>
          <w:rFonts w:ascii="Times New Roman" w:eastAsia="Times New Roman" w:hAnsi="Times New Roman" w:cs="Times New Roman"/>
          <w:sz w:val="24"/>
          <w:szCs w:val="24"/>
          <w:lang w:eastAsia="ru-RU"/>
        </w:rPr>
      </w:pPr>
      <w:r w:rsidRPr="000E3E7A">
        <w:rPr>
          <w:rFonts w:ascii="Times New Roman" w:eastAsia="Times New Roman" w:hAnsi="Times New Roman" w:cs="Times New Roman"/>
          <w:sz w:val="24"/>
          <w:szCs w:val="24"/>
          <w:lang w:eastAsia="ru-RU"/>
        </w:rPr>
        <w:t xml:space="preserve">Размещение информации для родителей на сайте ДОУ: </w:t>
      </w:r>
    </w:p>
    <w:p w:rsidR="000A3A13" w:rsidRPr="00A52F5B" w:rsidRDefault="000A3A13" w:rsidP="000A3A13">
      <w:pPr>
        <w:spacing w:after="0"/>
        <w:ind w:left="142" w:firstLine="567"/>
        <w:rPr>
          <w:rFonts w:ascii="Times New Roman" w:hAnsi="Times New Roman"/>
          <w:sz w:val="24"/>
          <w:szCs w:val="24"/>
        </w:rPr>
      </w:pPr>
      <w:r>
        <w:rPr>
          <w:rFonts w:ascii="Times New Roman" w:eastAsia="Times New Roman" w:hAnsi="Times New Roman"/>
          <w:sz w:val="24"/>
          <w:szCs w:val="24"/>
          <w:lang w:eastAsia="ru-RU"/>
        </w:rPr>
        <w:t xml:space="preserve">            </w:t>
      </w:r>
      <w:r w:rsidRPr="00A52F5B">
        <w:rPr>
          <w:rFonts w:ascii="Times New Roman" w:hAnsi="Times New Roman"/>
          <w:sz w:val="24"/>
          <w:szCs w:val="24"/>
        </w:rPr>
        <w:t>«Кинезиология –</w:t>
      </w:r>
      <w:r>
        <w:rPr>
          <w:rFonts w:ascii="Times New Roman" w:hAnsi="Times New Roman"/>
          <w:sz w:val="24"/>
          <w:szCs w:val="24"/>
        </w:rPr>
        <w:t xml:space="preserve"> </w:t>
      </w:r>
      <w:r w:rsidRPr="00A52F5B">
        <w:rPr>
          <w:rFonts w:ascii="Times New Roman" w:hAnsi="Times New Roman"/>
          <w:sz w:val="24"/>
          <w:szCs w:val="24"/>
        </w:rPr>
        <w:t>гимнастика мозга»</w:t>
      </w:r>
    </w:p>
    <w:p w:rsidR="000A3A13" w:rsidRPr="00A52F5B"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sidRPr="00A52F5B">
        <w:rPr>
          <w:rFonts w:ascii="Times New Roman" w:hAnsi="Times New Roman" w:cs="Times New Roman"/>
          <w:sz w:val="24"/>
          <w:szCs w:val="24"/>
        </w:rPr>
        <w:t>«Гимнастика для глаз»</w:t>
      </w:r>
    </w:p>
    <w:p w:rsidR="000A3A13" w:rsidRPr="00A52F5B" w:rsidRDefault="000A3A13" w:rsidP="000A3A13">
      <w:pPr>
        <w:spacing w:after="0" w:line="240" w:lineRule="auto"/>
        <w:ind w:left="142"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52F5B">
        <w:rPr>
          <w:rFonts w:ascii="Times New Roman" w:eastAsia="Times New Roman" w:hAnsi="Times New Roman"/>
          <w:sz w:val="24"/>
          <w:szCs w:val="24"/>
          <w:lang w:eastAsia="ru-RU"/>
        </w:rPr>
        <w:t xml:space="preserve"> « Книжкина неделя »</w:t>
      </w:r>
    </w:p>
    <w:p w:rsidR="000A3A13"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птиц» - экскурсия в библиотеку семейного чтения</w:t>
      </w:r>
    </w:p>
    <w:p w:rsidR="000A3A13"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«Защитники Отечества» -</w:t>
      </w:r>
      <w:r w:rsidRPr="00A52F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экскурсия в библиотеку семейного чтения</w:t>
      </w:r>
    </w:p>
    <w:p w:rsidR="000A3A13"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Альманах по станицам литературных гостиных.</w:t>
      </w:r>
    </w:p>
    <w:p w:rsidR="000A3A13" w:rsidRPr="000E3E7A"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«Сладкие розочки» -  </w:t>
      </w:r>
      <w:r w:rsidRPr="00A52F5B">
        <w:rPr>
          <w:rFonts w:ascii="Times New Roman" w:hAnsi="Times New Roman" w:cs="Times New Roman"/>
          <w:sz w:val="24"/>
          <w:szCs w:val="24"/>
        </w:rPr>
        <w:t xml:space="preserve">в рамках </w:t>
      </w:r>
      <w:r>
        <w:rPr>
          <w:rFonts w:ascii="Times New Roman" w:hAnsi="Times New Roman" w:cs="Times New Roman"/>
          <w:sz w:val="24"/>
          <w:szCs w:val="24"/>
        </w:rPr>
        <w:t xml:space="preserve">работы по лексической теме </w:t>
      </w:r>
      <w:r w:rsidRPr="00A52F5B">
        <w:rPr>
          <w:rFonts w:ascii="Times New Roman" w:hAnsi="Times New Roman" w:cs="Times New Roman"/>
          <w:sz w:val="24"/>
          <w:szCs w:val="24"/>
        </w:rPr>
        <w:t>«Откуда хлеб пришёл»</w:t>
      </w:r>
    </w:p>
    <w:p w:rsidR="000A3A13" w:rsidRPr="000E3E7A" w:rsidRDefault="000A3A13" w:rsidP="000A3A13">
      <w:pPr>
        <w:spacing w:after="0" w:line="240" w:lineRule="auto"/>
        <w:ind w:left="142" w:firstLine="567"/>
        <w:contextualSpacing/>
        <w:rPr>
          <w:rFonts w:ascii="Times New Roman" w:eastAsia="Times New Roman" w:hAnsi="Times New Roman"/>
          <w:sz w:val="24"/>
          <w:szCs w:val="24"/>
          <w:lang w:eastAsia="ru-RU"/>
        </w:rPr>
      </w:pPr>
      <w:r w:rsidRPr="000E3E7A">
        <w:rPr>
          <w:rFonts w:ascii="Times New Roman" w:eastAsia="Times New Roman" w:hAnsi="Times New Roman"/>
          <w:sz w:val="24"/>
          <w:szCs w:val="24"/>
          <w:lang w:eastAsia="ru-RU"/>
        </w:rPr>
        <w:t xml:space="preserve"> </w:t>
      </w:r>
    </w:p>
    <w:p w:rsidR="000A3A13" w:rsidRDefault="000A3A13" w:rsidP="000A3A13">
      <w:pPr>
        <w:pStyle w:val="a3"/>
        <w:numPr>
          <w:ilvl w:val="0"/>
          <w:numId w:val="3"/>
        </w:numPr>
        <w:spacing w:after="0" w:line="240" w:lineRule="auto"/>
        <w:ind w:left="142" w:firstLine="567"/>
        <w:rPr>
          <w:rFonts w:ascii="Times New Roman" w:eastAsia="Times New Roman" w:hAnsi="Times New Roman" w:cs="Times New Roman"/>
          <w:sz w:val="24"/>
          <w:szCs w:val="24"/>
          <w:lang w:eastAsia="ru-RU"/>
        </w:rPr>
      </w:pPr>
      <w:r w:rsidRPr="00687BFC">
        <w:rPr>
          <w:rFonts w:ascii="Times New Roman" w:eastAsia="Times New Roman" w:hAnsi="Times New Roman" w:cs="Times New Roman"/>
          <w:sz w:val="24"/>
          <w:szCs w:val="24"/>
          <w:lang w:eastAsia="ru-RU"/>
        </w:rPr>
        <w:t>Разме</w:t>
      </w:r>
      <w:r w:rsidRPr="000E3E7A">
        <w:rPr>
          <w:rFonts w:ascii="Times New Roman" w:eastAsia="Times New Roman" w:hAnsi="Times New Roman" w:cs="Times New Roman"/>
          <w:sz w:val="24"/>
          <w:szCs w:val="24"/>
          <w:lang w:eastAsia="ru-RU"/>
        </w:rPr>
        <w:t xml:space="preserve">щение информации для родителей на </w:t>
      </w:r>
      <w:r>
        <w:rPr>
          <w:rFonts w:ascii="Times New Roman" w:eastAsia="Times New Roman" w:hAnsi="Times New Roman" w:cs="Times New Roman"/>
          <w:sz w:val="24"/>
          <w:szCs w:val="24"/>
          <w:lang w:eastAsia="ru-RU"/>
        </w:rPr>
        <w:t>с</w:t>
      </w:r>
      <w:r w:rsidRPr="000E3E7A">
        <w:rPr>
          <w:rFonts w:ascii="Times New Roman" w:eastAsia="Times New Roman" w:hAnsi="Times New Roman" w:cs="Times New Roman"/>
          <w:sz w:val="24"/>
          <w:szCs w:val="24"/>
          <w:lang w:eastAsia="ru-RU"/>
        </w:rPr>
        <w:t>те</w:t>
      </w:r>
      <w:r>
        <w:rPr>
          <w:rFonts w:ascii="Times New Roman" w:eastAsia="Times New Roman" w:hAnsi="Times New Roman" w:cs="Times New Roman"/>
          <w:sz w:val="24"/>
          <w:szCs w:val="24"/>
          <w:lang w:eastAsia="ru-RU"/>
        </w:rPr>
        <w:t xml:space="preserve">нде </w:t>
      </w:r>
      <w:r w:rsidRPr="000E3E7A">
        <w:rPr>
          <w:rFonts w:ascii="Times New Roman" w:eastAsia="Times New Roman" w:hAnsi="Times New Roman" w:cs="Times New Roman"/>
          <w:sz w:val="24"/>
          <w:szCs w:val="24"/>
          <w:lang w:eastAsia="ru-RU"/>
        </w:rPr>
        <w:t xml:space="preserve"> ДОУ</w:t>
      </w:r>
      <w:r>
        <w:rPr>
          <w:rFonts w:ascii="Times New Roman" w:eastAsia="Times New Roman" w:hAnsi="Times New Roman" w:cs="Times New Roman"/>
          <w:sz w:val="24"/>
          <w:szCs w:val="24"/>
          <w:lang w:eastAsia="ru-RU"/>
        </w:rPr>
        <w:t xml:space="preserve"> «Советуют специалисты»</w:t>
      </w:r>
      <w:r w:rsidRPr="000E3E7A">
        <w:rPr>
          <w:rFonts w:ascii="Times New Roman" w:eastAsia="Times New Roman" w:hAnsi="Times New Roman" w:cs="Times New Roman"/>
          <w:sz w:val="24"/>
          <w:szCs w:val="24"/>
          <w:lang w:eastAsia="ru-RU"/>
        </w:rPr>
        <w:t xml:space="preserve">: </w:t>
      </w:r>
    </w:p>
    <w:p w:rsidR="000A3A13" w:rsidRPr="00320BEE" w:rsidRDefault="000A3A13" w:rsidP="000A3A13">
      <w:pPr>
        <w:spacing w:after="0" w:line="240" w:lineRule="auto"/>
        <w:ind w:left="142" w:firstLine="567"/>
        <w:rPr>
          <w:rFonts w:ascii="Times New Roman" w:hAnsi="Times New Roman"/>
        </w:rPr>
      </w:pPr>
      <w:r>
        <w:rPr>
          <w:rFonts w:ascii="Times New Roman" w:eastAsia="Times New Roman" w:hAnsi="Times New Roman"/>
          <w:sz w:val="24"/>
          <w:szCs w:val="24"/>
          <w:lang w:eastAsia="ru-RU"/>
        </w:rPr>
        <w:t xml:space="preserve">            </w:t>
      </w:r>
      <w:r w:rsidRPr="00320BEE">
        <w:rPr>
          <w:rFonts w:ascii="Times New Roman" w:hAnsi="Times New Roman"/>
        </w:rPr>
        <w:t xml:space="preserve"> «Кинезиологические упражнения в работе с детьми, имеющими нарушения речи».</w:t>
      </w:r>
    </w:p>
    <w:p w:rsidR="000A3A13" w:rsidRPr="00320BEE" w:rsidRDefault="000A3A13" w:rsidP="000A3A13">
      <w:pPr>
        <w:spacing w:after="0" w:line="240" w:lineRule="auto"/>
        <w:ind w:left="142" w:firstLine="567"/>
        <w:rPr>
          <w:rFonts w:ascii="Times New Roman" w:hAnsi="Times New Roman"/>
        </w:rPr>
      </w:pPr>
      <w:r w:rsidRPr="00320BEE">
        <w:rPr>
          <w:rFonts w:ascii="Times New Roman" w:hAnsi="Times New Roman"/>
        </w:rPr>
        <w:t xml:space="preserve">              «Упражнения для развития дыхания»</w:t>
      </w:r>
    </w:p>
    <w:p w:rsidR="000A3A13" w:rsidRPr="00320BEE" w:rsidRDefault="000A3A13" w:rsidP="000A3A13">
      <w:pPr>
        <w:pStyle w:val="a3"/>
        <w:spacing w:after="0" w:line="240" w:lineRule="auto"/>
        <w:ind w:left="142" w:firstLine="567"/>
        <w:rPr>
          <w:rFonts w:ascii="Times New Roman" w:eastAsia="Times New Roman" w:hAnsi="Times New Roman" w:cs="Times New Roman"/>
          <w:sz w:val="24"/>
          <w:szCs w:val="24"/>
          <w:lang w:eastAsia="ru-RU"/>
        </w:rPr>
      </w:pPr>
      <w:r w:rsidRPr="00320BEE">
        <w:rPr>
          <w:rFonts w:ascii="Times New Roman" w:hAnsi="Times New Roman" w:cs="Times New Roman"/>
        </w:rPr>
        <w:t xml:space="preserve"> </w:t>
      </w:r>
      <w:r w:rsidR="00242009">
        <w:rPr>
          <w:rFonts w:ascii="Times New Roman" w:hAnsi="Times New Roman" w:cs="Times New Roman"/>
        </w:rPr>
        <w:t xml:space="preserve">             </w:t>
      </w:r>
      <w:r w:rsidRPr="00320BEE">
        <w:rPr>
          <w:rFonts w:ascii="Times New Roman" w:hAnsi="Times New Roman" w:cs="Times New Roman"/>
        </w:rPr>
        <w:t>«Гимнастика для глаз»</w:t>
      </w:r>
    </w:p>
    <w:p w:rsidR="000A3A13" w:rsidRPr="00551BC8" w:rsidRDefault="000A3A13" w:rsidP="000A3A13">
      <w:pPr>
        <w:spacing w:after="0" w:line="240" w:lineRule="auto"/>
        <w:ind w:left="142" w:firstLine="567"/>
        <w:contextualSpacing/>
        <w:rPr>
          <w:rFonts w:ascii="Times New Roman" w:eastAsia="Times New Roman" w:hAnsi="Times New Roman"/>
          <w:sz w:val="24"/>
          <w:szCs w:val="24"/>
          <w:highlight w:val="yellow"/>
          <w:lang w:eastAsia="ru-RU"/>
        </w:rPr>
      </w:pPr>
    </w:p>
    <w:p w:rsidR="000A3A13" w:rsidRDefault="000A3A13" w:rsidP="000A3A13">
      <w:pPr>
        <w:spacing w:after="0" w:line="240" w:lineRule="auto"/>
        <w:ind w:left="142" w:firstLine="567"/>
        <w:rPr>
          <w:rFonts w:ascii="Times New Roman" w:hAnsi="Times New Roman"/>
          <w:sz w:val="24"/>
          <w:szCs w:val="24"/>
        </w:rPr>
      </w:pPr>
      <w:r>
        <w:rPr>
          <w:rFonts w:ascii="Times New Roman" w:eastAsia="Times New Roman" w:hAnsi="Times New Roman"/>
          <w:sz w:val="24"/>
          <w:szCs w:val="24"/>
          <w:lang w:eastAsia="ru-RU"/>
        </w:rPr>
        <w:t xml:space="preserve"> </w:t>
      </w:r>
      <w:r w:rsidRPr="006A6AA2">
        <w:rPr>
          <w:rFonts w:ascii="Times New Roman" w:eastAsia="Times New Roman" w:hAnsi="Times New Roman"/>
          <w:sz w:val="24"/>
          <w:szCs w:val="24"/>
          <w:lang w:eastAsia="ru-RU"/>
        </w:rPr>
        <w:t xml:space="preserve">Памятки для родителей: </w:t>
      </w:r>
      <w:r w:rsidRPr="006A6AA2">
        <w:rPr>
          <w:rFonts w:ascii="Times New Roman" w:hAnsi="Times New Roman"/>
          <w:sz w:val="24"/>
          <w:szCs w:val="24"/>
        </w:rPr>
        <w:t>« Кинезиологические упражнения»,  «Дыхательная гимнастика дома», «Гимнастика для глаз»</w:t>
      </w:r>
      <w:r w:rsidRPr="006A6AA2">
        <w:rPr>
          <w:rFonts w:ascii="Times New Roman" w:eastAsia="Times New Roman" w:hAnsi="Times New Roman"/>
          <w:sz w:val="24"/>
          <w:szCs w:val="24"/>
          <w:lang w:eastAsia="ru-RU"/>
        </w:rPr>
        <w:t xml:space="preserve"> «</w:t>
      </w:r>
      <w:r w:rsidRPr="006A6AA2">
        <w:rPr>
          <w:rFonts w:ascii="Times New Roman" w:hAnsi="Times New Roman"/>
          <w:sz w:val="24"/>
          <w:szCs w:val="24"/>
        </w:rPr>
        <w:t xml:space="preserve"> Артикуляционная гимнастика дома».</w:t>
      </w:r>
    </w:p>
    <w:p w:rsidR="000A3A13" w:rsidRDefault="000A3A13" w:rsidP="000A3A13">
      <w:pPr>
        <w:spacing w:after="0" w:line="240" w:lineRule="auto"/>
        <w:ind w:left="142" w:firstLine="567"/>
        <w:rPr>
          <w:rFonts w:ascii="Times New Roman" w:hAnsi="Times New Roman"/>
          <w:sz w:val="24"/>
          <w:szCs w:val="24"/>
        </w:rPr>
      </w:pPr>
    </w:p>
    <w:p w:rsidR="000A3A13" w:rsidRPr="006A6AA2" w:rsidRDefault="000A3A13" w:rsidP="000A3A13">
      <w:pPr>
        <w:pStyle w:val="a3"/>
        <w:numPr>
          <w:ilvl w:val="0"/>
          <w:numId w:val="3"/>
        </w:numPr>
        <w:spacing w:after="0" w:line="240" w:lineRule="auto"/>
        <w:ind w:left="142" w:firstLine="567"/>
        <w:rPr>
          <w:rFonts w:ascii="Times New Roman" w:hAnsi="Times New Roman" w:cs="Times New Roman"/>
          <w:sz w:val="24"/>
          <w:szCs w:val="24"/>
        </w:rPr>
      </w:pPr>
      <w:r w:rsidRPr="006A6AA2">
        <w:rPr>
          <w:rFonts w:ascii="Times New Roman" w:eastAsia="Calibri" w:hAnsi="Times New Roman" w:cs="Times New Roman"/>
          <w:sz w:val="24"/>
          <w:szCs w:val="24"/>
        </w:rPr>
        <w:t>Изготовление «Экрана чистой речи».</w:t>
      </w:r>
      <w:r>
        <w:rPr>
          <w:rFonts w:ascii="Times New Roman" w:eastAsia="Calibri" w:hAnsi="Times New Roman" w:cs="Times New Roman"/>
          <w:sz w:val="24"/>
          <w:szCs w:val="24"/>
        </w:rPr>
        <w:t xml:space="preserve"> Для улучшения </w:t>
      </w:r>
      <w:proofErr w:type="gramStart"/>
      <w:r>
        <w:rPr>
          <w:rFonts w:ascii="Times New Roman" w:eastAsia="Calibri" w:hAnsi="Times New Roman" w:cs="Times New Roman"/>
          <w:sz w:val="24"/>
          <w:szCs w:val="24"/>
        </w:rPr>
        <w:t>контроля за</w:t>
      </w:r>
      <w:proofErr w:type="gramEnd"/>
      <w:r>
        <w:rPr>
          <w:rFonts w:ascii="Times New Roman" w:eastAsia="Calibri" w:hAnsi="Times New Roman" w:cs="Times New Roman"/>
          <w:sz w:val="24"/>
          <w:szCs w:val="24"/>
        </w:rPr>
        <w:t xml:space="preserve"> автоматизацией звуков в речи со стороны детей и родителей.</w:t>
      </w:r>
    </w:p>
    <w:p w:rsidR="000A3A13" w:rsidRPr="006A6AA2" w:rsidRDefault="000A3A13" w:rsidP="000A3A13">
      <w:pPr>
        <w:pStyle w:val="a3"/>
        <w:numPr>
          <w:ilvl w:val="0"/>
          <w:numId w:val="3"/>
        </w:numPr>
        <w:spacing w:after="0" w:line="240" w:lineRule="auto"/>
        <w:ind w:left="142" w:firstLine="567"/>
        <w:jc w:val="both"/>
        <w:rPr>
          <w:rFonts w:ascii="Times New Roman" w:eastAsia="Times New Roman" w:hAnsi="Times New Roman" w:cs="Times New Roman"/>
          <w:sz w:val="24"/>
          <w:szCs w:val="24"/>
          <w:lang w:eastAsia="ru-RU"/>
        </w:rPr>
      </w:pPr>
      <w:r w:rsidRPr="006A6AA2">
        <w:rPr>
          <w:rFonts w:ascii="Times New Roman" w:eastAsia="Times New Roman" w:hAnsi="Times New Roman" w:cs="Times New Roman"/>
          <w:sz w:val="24"/>
          <w:szCs w:val="24"/>
          <w:lang w:eastAsia="ru-RU"/>
        </w:rPr>
        <w:t xml:space="preserve">Для формирования мотивации  воспитанников к речевой деятельности на логопедических занятиях возникает необходимость поиска наиболее эффективного пути воспитания и обучения. Известно, что использование в коррекционной работе разнообразных </w:t>
      </w:r>
      <w:r w:rsidRPr="006A6AA2">
        <w:rPr>
          <w:rFonts w:ascii="Times New Roman" w:eastAsia="Times New Roman" w:hAnsi="Times New Roman" w:cs="Times New Roman"/>
          <w:i/>
          <w:sz w:val="24"/>
          <w:szCs w:val="24"/>
          <w:lang w:eastAsia="ru-RU"/>
        </w:rPr>
        <w:t>нетрадиционных методов</w:t>
      </w:r>
      <w:r w:rsidRPr="006A6AA2">
        <w:rPr>
          <w:rFonts w:ascii="Times New Roman" w:eastAsia="Times New Roman" w:hAnsi="Times New Roman" w:cs="Times New Roman"/>
          <w:sz w:val="24"/>
          <w:szCs w:val="24"/>
          <w:lang w:eastAsia="ru-RU"/>
        </w:rPr>
        <w:t xml:space="preserve"> и приемов предотвращает утомление детей, поддерживает у ребёнка познавательную активность, повышает эффективность логопедической работы в целом. </w:t>
      </w:r>
    </w:p>
    <w:p w:rsidR="000A3A13" w:rsidRPr="00D514FE" w:rsidRDefault="000A3A13" w:rsidP="000A3A13">
      <w:pPr>
        <w:shd w:val="clear" w:color="auto" w:fill="FFFFFF"/>
        <w:spacing w:after="0" w:line="240" w:lineRule="auto"/>
        <w:ind w:left="142"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ab/>
        <w:t xml:space="preserve">Логопедическая работа по коррекции речевых нарушений, с применением интерактивных и демонстрационных </w:t>
      </w:r>
      <w:r w:rsidRPr="00883FC5">
        <w:rPr>
          <w:rFonts w:ascii="Times New Roman" w:eastAsia="Times New Roman" w:hAnsi="Times New Roman"/>
          <w:sz w:val="24"/>
          <w:szCs w:val="24"/>
          <w:lang w:eastAsia="ru-RU"/>
        </w:rPr>
        <w:t>компьютерных технологий</w:t>
      </w:r>
      <w:r w:rsidRPr="00D514FE">
        <w:rPr>
          <w:rFonts w:ascii="Times New Roman" w:eastAsia="Times New Roman" w:hAnsi="Times New Roman"/>
          <w:sz w:val="24"/>
          <w:szCs w:val="24"/>
          <w:lang w:eastAsia="ru-RU"/>
        </w:rPr>
        <w:t>, создаёт ситуацию занимательности и заинтересованности, вызывает желание трудиться на занятии и осуществляется по следующим направлениям:  </w:t>
      </w:r>
    </w:p>
    <w:p w:rsidR="000A3A13"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развитие слухового внимания;</w:t>
      </w:r>
    </w:p>
    <w:p w:rsidR="000A3A13" w:rsidRPr="00FE3C81"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FE3C81">
        <w:rPr>
          <w:rFonts w:ascii="Times New Roman" w:eastAsia="Times New Roman" w:hAnsi="Times New Roman"/>
          <w:sz w:val="24"/>
          <w:szCs w:val="24"/>
          <w:lang w:eastAsia="ru-RU"/>
        </w:rPr>
        <w:t>активизация артикуляционного аппарата и формирование правильного звукопроизношения;</w:t>
      </w:r>
    </w:p>
    <w:p w:rsidR="000A3A13" w:rsidRPr="00D514FE"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коррекция просодической стороны речи;</w:t>
      </w:r>
    </w:p>
    <w:p w:rsidR="000A3A13" w:rsidRPr="00D514FE"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развитие фонематического слуха и навыков звукобуквенного анализа;</w:t>
      </w:r>
    </w:p>
    <w:p w:rsidR="000A3A13" w:rsidRPr="00D514FE"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уточнение, обогащение и активизация словаря;</w:t>
      </w:r>
    </w:p>
    <w:p w:rsidR="000A3A13" w:rsidRPr="00D514FE"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коррекция и развитие грамматического строя речи;</w:t>
      </w:r>
    </w:p>
    <w:p w:rsidR="000A3A13" w:rsidRPr="00D514FE" w:rsidRDefault="000A3A13" w:rsidP="000A3A13">
      <w:pPr>
        <w:numPr>
          <w:ilvl w:val="0"/>
          <w:numId w:val="4"/>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развитие связной речи</w:t>
      </w:r>
      <w:r>
        <w:rPr>
          <w:rFonts w:ascii="Times New Roman" w:eastAsia="Times New Roman" w:hAnsi="Times New Roman"/>
          <w:sz w:val="24"/>
          <w:szCs w:val="24"/>
          <w:lang w:eastAsia="ru-RU"/>
        </w:rPr>
        <w:t>.</w:t>
      </w:r>
    </w:p>
    <w:p w:rsidR="000A3A13" w:rsidRPr="00D514FE" w:rsidRDefault="000A3A13" w:rsidP="000A3A13">
      <w:p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ab/>
        <w:t>Практика показывает, что трудности современных детей с ОВЗ в освоении образовательной программы непосредственно связаны с недостаточно сформированным и развитым процессом произвольного внимания и в том числе недостаточностью развития слухового внимания. Умение слушать окружающие нас звуки, вычленять их из огромного потока, узнавать и называть очень важно для дальнейшей успешной коррекционной работы логопеда при любых  формах нарушения речи. Упражнения, направленные на развитие слухового внимания проводится практически на каждом занятии. Для этого подобраны файлы по следующим темам: звуки дома; звуки природы; звуки, которые издают животные и птицы; чей это звук.</w:t>
      </w:r>
    </w:p>
    <w:p w:rsidR="000A3A13" w:rsidRPr="00D514FE" w:rsidRDefault="000A3A13" w:rsidP="000A3A13">
      <w:p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ab/>
        <w:t>Чтобы задействовать не только аудиальный канал, но и  визуальный канал восприятия информации детьми почти все звуки сопровождаются яркими, красочными картинками. Это позволяет создать определенный эмоциональный настрой.</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В течение года в работе с детьми испо</w:t>
      </w:r>
      <w:r>
        <w:rPr>
          <w:rFonts w:ascii="Times New Roman" w:eastAsia="Times New Roman" w:hAnsi="Times New Roman"/>
          <w:sz w:val="24"/>
          <w:szCs w:val="24"/>
          <w:lang w:eastAsia="ru-RU"/>
        </w:rPr>
        <w:t xml:space="preserve">льзовались интерактивные игры, которые </w:t>
      </w:r>
      <w:r w:rsidRPr="00D514FE">
        <w:rPr>
          <w:rFonts w:ascii="Times New Roman" w:eastAsia="Times New Roman" w:hAnsi="Times New Roman"/>
          <w:sz w:val="24"/>
          <w:szCs w:val="24"/>
          <w:lang w:eastAsia="ru-RU"/>
        </w:rPr>
        <w:t xml:space="preserve"> соответствуют всем требованиям ФГОС:</w:t>
      </w:r>
    </w:p>
    <w:p w:rsidR="000A3A13" w:rsidRPr="00D514FE" w:rsidRDefault="000A3A13" w:rsidP="000A3A13">
      <w:pPr>
        <w:numPr>
          <w:ilvl w:val="0"/>
          <w:numId w:val="5"/>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являются элементом компьютерной среды, которая касается ребенка;</w:t>
      </w:r>
    </w:p>
    <w:p w:rsidR="000A3A13" w:rsidRPr="00D514FE" w:rsidRDefault="000A3A13" w:rsidP="000A3A13">
      <w:pPr>
        <w:numPr>
          <w:ilvl w:val="0"/>
          <w:numId w:val="5"/>
        </w:num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требуют участия взрослого, совместной деятельности;</w:t>
      </w:r>
    </w:p>
    <w:p w:rsidR="000A3A13" w:rsidRPr="00D514FE" w:rsidRDefault="000A3A13" w:rsidP="000A3A13">
      <w:pPr>
        <w:numPr>
          <w:ilvl w:val="0"/>
          <w:numId w:val="5"/>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несут грамотное эстетическое оформление и наполнение;</w:t>
      </w:r>
    </w:p>
    <w:p w:rsidR="000A3A13" w:rsidRPr="00D514FE" w:rsidRDefault="000A3A13" w:rsidP="000A3A13">
      <w:pPr>
        <w:numPr>
          <w:ilvl w:val="0"/>
          <w:numId w:val="5"/>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создают ситуацию успеха и достижения цели;</w:t>
      </w:r>
    </w:p>
    <w:p w:rsidR="000A3A13" w:rsidRPr="00D514FE" w:rsidRDefault="000A3A13" w:rsidP="000A3A13">
      <w:pPr>
        <w:numPr>
          <w:ilvl w:val="0"/>
          <w:numId w:val="5"/>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уточнение, обогащение и активизация словаря;</w:t>
      </w:r>
    </w:p>
    <w:p w:rsidR="000A3A13" w:rsidRPr="00D514FE" w:rsidRDefault="000A3A13" w:rsidP="000A3A13">
      <w:pPr>
        <w:numPr>
          <w:ilvl w:val="0"/>
          <w:numId w:val="5"/>
        </w:num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стимулируют познавательное развитие детей;</w:t>
      </w:r>
    </w:p>
    <w:p w:rsidR="000A3A13" w:rsidRPr="00883FC5" w:rsidRDefault="000A3A13" w:rsidP="000A3A13">
      <w:pPr>
        <w:pStyle w:val="a3"/>
        <w:numPr>
          <w:ilvl w:val="0"/>
          <w:numId w:val="5"/>
        </w:numPr>
        <w:spacing w:after="0" w:line="240" w:lineRule="auto"/>
        <w:ind w:left="142" w:firstLine="567"/>
        <w:jc w:val="both"/>
        <w:rPr>
          <w:rFonts w:ascii="Times New Roman" w:eastAsia="Times New Roman" w:hAnsi="Times New Roman" w:cs="Times New Roman"/>
          <w:sz w:val="24"/>
          <w:szCs w:val="24"/>
          <w:lang w:eastAsia="ru-RU"/>
        </w:rPr>
      </w:pPr>
      <w:r w:rsidRPr="00883FC5">
        <w:rPr>
          <w:rFonts w:ascii="Times New Roman" w:eastAsia="Times New Roman" w:hAnsi="Times New Roman" w:cs="Times New Roman"/>
          <w:sz w:val="24"/>
          <w:szCs w:val="24"/>
          <w:lang w:eastAsia="ru-RU"/>
        </w:rPr>
        <w:t xml:space="preserve">формируют у детей навыки и умения, необходимые нормам </w:t>
      </w:r>
      <w:r w:rsidRPr="00883FC5">
        <w:rPr>
          <w:rFonts w:ascii="Times New Roman" w:eastAsia="Times New Roman" w:hAnsi="Times New Roman" w:cs="Times New Roman"/>
          <w:sz w:val="24"/>
          <w:szCs w:val="24"/>
          <w:lang w:eastAsia="ru-RU"/>
        </w:rPr>
        <w:br/>
        <w:t>возрастного развития;</w:t>
      </w:r>
    </w:p>
    <w:p w:rsidR="000A3A13" w:rsidRPr="00D514FE" w:rsidRDefault="000A3A13" w:rsidP="000A3A13">
      <w:pPr>
        <w:shd w:val="clear" w:color="auto" w:fill="FFFFFF"/>
        <w:spacing w:after="0" w:line="240" w:lineRule="auto"/>
        <w:ind w:left="142"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514FE">
        <w:rPr>
          <w:rFonts w:ascii="Times New Roman" w:eastAsia="Times New Roman" w:hAnsi="Times New Roman"/>
          <w:sz w:val="24"/>
          <w:szCs w:val="24"/>
          <w:lang w:eastAsia="ru-RU"/>
        </w:rPr>
        <w:t>Также у дошкольников, имеющих недоразвитие речи различного уровня, выявляется недостаточное понимание и различение грамматических форм, и недостаточность объема словаря, нарушение фонематического восприятия. Поэтому подобраны и используются игры и игровые упражнения, направленные на развитие этих компонентов речи, что существенно облегчает коррекцию, особенно если они представлены в виде красочных и интересных по содержанию дидактических мультимедийных презентаций. Н</w:t>
      </w:r>
      <w:r>
        <w:rPr>
          <w:rFonts w:ascii="Times New Roman" w:eastAsia="Times New Roman" w:hAnsi="Times New Roman"/>
          <w:sz w:val="24"/>
          <w:szCs w:val="24"/>
          <w:lang w:eastAsia="ru-RU"/>
        </w:rPr>
        <w:t>ап</w:t>
      </w:r>
      <w:r w:rsidRPr="00D514FE">
        <w:rPr>
          <w:rFonts w:ascii="Times New Roman" w:eastAsia="Times New Roman" w:hAnsi="Times New Roman"/>
          <w:sz w:val="24"/>
          <w:szCs w:val="24"/>
          <w:lang w:eastAsia="ru-RU"/>
        </w:rPr>
        <w:t>р</w:t>
      </w:r>
      <w:r>
        <w:rPr>
          <w:rFonts w:ascii="Times New Roman" w:eastAsia="Times New Roman" w:hAnsi="Times New Roman"/>
          <w:sz w:val="24"/>
          <w:szCs w:val="24"/>
          <w:lang w:eastAsia="ru-RU"/>
        </w:rPr>
        <w:t>имер</w:t>
      </w:r>
      <w:r w:rsidRPr="00D514FE">
        <w:rPr>
          <w:rFonts w:ascii="Times New Roman" w:eastAsia="Times New Roman" w:hAnsi="Times New Roman"/>
          <w:sz w:val="24"/>
          <w:szCs w:val="24"/>
          <w:lang w:eastAsia="ru-RU"/>
        </w:rPr>
        <w:t>: презентации по</w:t>
      </w:r>
      <w:r>
        <w:rPr>
          <w:rFonts w:ascii="Times New Roman" w:eastAsia="Times New Roman" w:hAnsi="Times New Roman"/>
          <w:sz w:val="24"/>
          <w:szCs w:val="24"/>
          <w:lang w:eastAsia="ru-RU"/>
        </w:rPr>
        <w:t xml:space="preserve"> всем</w:t>
      </w:r>
      <w:r w:rsidRPr="00D514FE">
        <w:rPr>
          <w:rFonts w:ascii="Times New Roman" w:eastAsia="Times New Roman" w:hAnsi="Times New Roman"/>
          <w:sz w:val="24"/>
          <w:szCs w:val="24"/>
          <w:lang w:eastAsia="ru-RU"/>
        </w:rPr>
        <w:t xml:space="preserve"> лексическим темам</w:t>
      </w:r>
      <w:proofErr w:type="gramStart"/>
      <w:r w:rsidRPr="00D514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gramEnd"/>
      <w:r w:rsidRPr="00D514FE">
        <w:rPr>
          <w:rFonts w:ascii="Times New Roman" w:eastAsia="Times New Roman" w:hAnsi="Times New Roman"/>
          <w:sz w:val="24"/>
          <w:szCs w:val="24"/>
          <w:lang w:eastAsia="ru-RU"/>
        </w:rPr>
        <w:t>Также презентации на постановку, автоматизацию и дифференциацию свистящих, шипящих звуков, соноров.</w:t>
      </w:r>
    </w:p>
    <w:p w:rsidR="000A3A13"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bCs/>
          <w:sz w:val="24"/>
          <w:szCs w:val="24"/>
          <w:lang w:eastAsia="ru-RU"/>
        </w:rPr>
        <w:t xml:space="preserve">Помимо компьютерных </w:t>
      </w:r>
      <w:r w:rsidRPr="00840F54">
        <w:rPr>
          <w:rFonts w:ascii="Times New Roman" w:eastAsia="Times New Roman" w:hAnsi="Times New Roman"/>
          <w:bCs/>
          <w:sz w:val="24"/>
          <w:szCs w:val="24"/>
          <w:lang w:eastAsia="ru-RU"/>
        </w:rPr>
        <w:t xml:space="preserve">технологий, по развитию лексики и словообразования, </w:t>
      </w:r>
      <w:r w:rsidRPr="00840F54">
        <w:rPr>
          <w:rFonts w:ascii="Times New Roman" w:eastAsia="Times New Roman" w:hAnsi="Times New Roman"/>
          <w:sz w:val="24"/>
          <w:szCs w:val="24"/>
          <w:lang w:eastAsia="ru-RU"/>
        </w:rPr>
        <w:t>использовалась методика, разработанная Л. В. Лопатиной и Н. В. Серебряковой.</w:t>
      </w:r>
    </w:p>
    <w:p w:rsidR="000A3A13"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Приобретена методическая литература:</w:t>
      </w:r>
    </w:p>
    <w:p w:rsidR="000A3A13" w:rsidRPr="00756331" w:rsidRDefault="000A3A13" w:rsidP="000A3A1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756331">
        <w:rPr>
          <w:rFonts w:ascii="Times New Roman" w:hAnsi="Times New Roman"/>
          <w:color w:val="000000"/>
          <w:sz w:val="24"/>
          <w:szCs w:val="24"/>
        </w:rPr>
        <w:t>Батяева С.В. Говорим правильно. Развитие речи.</w:t>
      </w:r>
      <w:r>
        <w:rPr>
          <w:rFonts w:ascii="Times New Roman" w:hAnsi="Times New Roman"/>
          <w:color w:val="000000"/>
          <w:sz w:val="24"/>
          <w:szCs w:val="24"/>
        </w:rPr>
        <w:t xml:space="preserve"> (С-З-Ц)</w:t>
      </w:r>
      <w:r w:rsidRPr="00756331">
        <w:rPr>
          <w:rFonts w:ascii="Times New Roman" w:hAnsi="Times New Roman"/>
          <w:color w:val="000000"/>
          <w:sz w:val="24"/>
          <w:szCs w:val="24"/>
        </w:rPr>
        <w:t xml:space="preserve"> Издательство АСТ,2015</w:t>
      </w:r>
    </w:p>
    <w:p w:rsidR="000A3A13" w:rsidRPr="00756331" w:rsidRDefault="000A3A13" w:rsidP="000A3A1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756331">
        <w:rPr>
          <w:rFonts w:ascii="Times New Roman" w:hAnsi="Times New Roman"/>
          <w:color w:val="000000"/>
          <w:sz w:val="24"/>
          <w:szCs w:val="24"/>
        </w:rPr>
        <w:t>Батяева С.В. Говорим правильно. Развитие речи.</w:t>
      </w:r>
      <w:r>
        <w:rPr>
          <w:rFonts w:ascii="Times New Roman" w:hAnsi="Times New Roman"/>
          <w:color w:val="000000"/>
          <w:sz w:val="24"/>
          <w:szCs w:val="24"/>
        </w:rPr>
        <w:t xml:space="preserve"> (Ш-Ж-К-Г-Х)</w:t>
      </w:r>
      <w:r w:rsidRPr="00756331">
        <w:rPr>
          <w:rFonts w:ascii="Times New Roman" w:hAnsi="Times New Roman"/>
          <w:color w:val="000000"/>
          <w:sz w:val="24"/>
          <w:szCs w:val="24"/>
        </w:rPr>
        <w:t xml:space="preserve"> Издательство АСТ,2015</w:t>
      </w:r>
    </w:p>
    <w:p w:rsidR="000A3A13" w:rsidRDefault="000A3A13" w:rsidP="000A3A1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Мещерякова Л.В. </w:t>
      </w:r>
      <w:proofErr w:type="gramStart"/>
      <w:r>
        <w:rPr>
          <w:rFonts w:ascii="Times New Roman" w:eastAsia="Times New Roman" w:hAnsi="Times New Roman"/>
          <w:sz w:val="24"/>
          <w:szCs w:val="24"/>
          <w:lang w:eastAsia="ru-RU"/>
        </w:rPr>
        <w:t>Забавные</w:t>
      </w:r>
      <w:proofErr w:type="gramEnd"/>
      <w:r>
        <w:rPr>
          <w:rFonts w:ascii="Times New Roman" w:eastAsia="Times New Roman" w:hAnsi="Times New Roman"/>
          <w:sz w:val="24"/>
          <w:szCs w:val="24"/>
          <w:lang w:eastAsia="ru-RU"/>
        </w:rPr>
        <w:t xml:space="preserve"> шипелки. Коррекция шипящих звуков.</w:t>
      </w:r>
      <w:r w:rsidRPr="00FB53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Ростов -на –Дону</w:t>
      </w:r>
      <w:proofErr w:type="gramStart"/>
      <w:r>
        <w:rPr>
          <w:rFonts w:ascii="Times New Roman" w:eastAsia="Times New Roman" w:hAnsi="Times New Roman"/>
          <w:sz w:val="24"/>
          <w:szCs w:val="24"/>
          <w:lang w:eastAsia="ru-RU"/>
        </w:rPr>
        <w:t>.Ф</w:t>
      </w:r>
      <w:proofErr w:type="gramEnd"/>
      <w:r>
        <w:rPr>
          <w:rFonts w:ascii="Times New Roman" w:eastAsia="Times New Roman" w:hAnsi="Times New Roman"/>
          <w:sz w:val="24"/>
          <w:szCs w:val="24"/>
          <w:lang w:eastAsia="ru-RU"/>
        </w:rPr>
        <w:t>еникс, 2014</w:t>
      </w:r>
    </w:p>
    <w:p w:rsidR="000A3A13"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Мещерякова Л.В.Забавные свистелки. Коррекция шипящих звуков.</w:t>
      </w:r>
      <w:r w:rsidRPr="00FB53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Ростов -на –Дону</w:t>
      </w:r>
      <w:proofErr w:type="gramStart"/>
      <w:r>
        <w:rPr>
          <w:rFonts w:ascii="Times New Roman" w:eastAsia="Times New Roman" w:hAnsi="Times New Roman"/>
          <w:sz w:val="24"/>
          <w:szCs w:val="24"/>
          <w:lang w:eastAsia="ru-RU"/>
        </w:rPr>
        <w:t>.Ф</w:t>
      </w:r>
      <w:proofErr w:type="gramEnd"/>
      <w:r>
        <w:rPr>
          <w:rFonts w:ascii="Times New Roman" w:eastAsia="Times New Roman" w:hAnsi="Times New Roman"/>
          <w:sz w:val="24"/>
          <w:szCs w:val="24"/>
          <w:lang w:eastAsia="ru-RU"/>
        </w:rPr>
        <w:t>еникс, 2014</w:t>
      </w:r>
    </w:p>
    <w:p w:rsidR="000A3A13" w:rsidRDefault="000A3A13" w:rsidP="000A3A1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Серия «Школа развития» Увлекательная логопедия. Игры и задания. Ростов -на –Дону</w:t>
      </w:r>
      <w:proofErr w:type="gramStart"/>
      <w:r>
        <w:rPr>
          <w:rFonts w:ascii="Times New Roman" w:eastAsia="Times New Roman" w:hAnsi="Times New Roman"/>
          <w:sz w:val="24"/>
          <w:szCs w:val="24"/>
          <w:lang w:eastAsia="ru-RU"/>
        </w:rPr>
        <w:t>.Ф</w:t>
      </w:r>
      <w:proofErr w:type="gramEnd"/>
      <w:r>
        <w:rPr>
          <w:rFonts w:ascii="Times New Roman" w:eastAsia="Times New Roman" w:hAnsi="Times New Roman"/>
          <w:sz w:val="24"/>
          <w:szCs w:val="24"/>
          <w:lang w:eastAsia="ru-RU"/>
        </w:rPr>
        <w:t>еникс, 2016.</w:t>
      </w:r>
    </w:p>
    <w:p w:rsidR="000A3A13" w:rsidRDefault="000A3A13" w:rsidP="000A3A1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Прошла  курсы повышения квалификации по теме: «Логопедическая работа при моторной алалии в соответствии с требованиями ФГОС» (36часов);</w:t>
      </w:r>
    </w:p>
    <w:p w:rsidR="000A3A13" w:rsidRDefault="000A3A13" w:rsidP="000A3A1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«Актуальные проблемы логопедии  в соответствии с требованиями ФГОС» (144 часа)</w:t>
      </w:r>
    </w:p>
    <w:p w:rsidR="000A3A13" w:rsidRDefault="000A3A13" w:rsidP="000A3A13">
      <w:pPr>
        <w:spacing w:after="0" w:line="240" w:lineRule="auto"/>
        <w:ind w:left="142" w:firstLine="567"/>
        <w:contextualSpacing/>
        <w:jc w:val="both"/>
        <w:rPr>
          <w:rFonts w:ascii="Times New Roman" w:hAnsi="Times New Roman"/>
          <w:color w:val="000000"/>
          <w:sz w:val="24"/>
          <w:szCs w:val="24"/>
        </w:rPr>
      </w:pPr>
      <w:r>
        <w:rPr>
          <w:rFonts w:ascii="Times New Roman" w:eastAsia="Times New Roman" w:hAnsi="Times New Roman"/>
          <w:sz w:val="24"/>
          <w:szCs w:val="24"/>
          <w:lang w:eastAsia="ru-RU"/>
        </w:rPr>
        <w:t>Сорокина Н.А. Звуковые дорожки для закрепления звуков.</w:t>
      </w:r>
      <w:r w:rsidRPr="00FB534E">
        <w:rPr>
          <w:rFonts w:ascii="Times New Roman" w:hAnsi="Times New Roman"/>
          <w:color w:val="000000"/>
          <w:sz w:val="24"/>
          <w:szCs w:val="24"/>
        </w:rPr>
        <w:t xml:space="preserve"> </w:t>
      </w:r>
      <w:r w:rsidRPr="00756331">
        <w:rPr>
          <w:rFonts w:ascii="Times New Roman" w:hAnsi="Times New Roman"/>
          <w:color w:val="000000"/>
          <w:sz w:val="24"/>
          <w:szCs w:val="24"/>
        </w:rPr>
        <w:t xml:space="preserve">М.: </w:t>
      </w:r>
      <w:r>
        <w:rPr>
          <w:rFonts w:ascii="Times New Roman" w:hAnsi="Times New Roman"/>
          <w:color w:val="000000"/>
          <w:sz w:val="24"/>
          <w:szCs w:val="24"/>
        </w:rPr>
        <w:t>В. С</w:t>
      </w:r>
      <w:r w:rsidRPr="00756331">
        <w:rPr>
          <w:rFonts w:ascii="Times New Roman" w:hAnsi="Times New Roman"/>
          <w:color w:val="000000"/>
          <w:sz w:val="24"/>
          <w:szCs w:val="24"/>
        </w:rPr>
        <w:t>е</w:t>
      </w:r>
      <w:r>
        <w:rPr>
          <w:rFonts w:ascii="Times New Roman" w:hAnsi="Times New Roman"/>
          <w:color w:val="000000"/>
          <w:sz w:val="24"/>
          <w:szCs w:val="24"/>
        </w:rPr>
        <w:t>качев,</w:t>
      </w:r>
      <w:r w:rsidRPr="00756331">
        <w:rPr>
          <w:rFonts w:ascii="Times New Roman" w:hAnsi="Times New Roman"/>
          <w:color w:val="000000"/>
          <w:sz w:val="24"/>
          <w:szCs w:val="24"/>
        </w:rPr>
        <w:t xml:space="preserve"> 201</w:t>
      </w:r>
      <w:r>
        <w:rPr>
          <w:rFonts w:ascii="Times New Roman" w:hAnsi="Times New Roman"/>
          <w:color w:val="000000"/>
          <w:sz w:val="24"/>
          <w:szCs w:val="24"/>
        </w:rPr>
        <w:t>5</w:t>
      </w:r>
    </w:p>
    <w:p w:rsidR="002B5D9C" w:rsidRPr="00D514FE" w:rsidRDefault="002B5D9C" w:rsidP="000A3A13">
      <w:pPr>
        <w:spacing w:after="0" w:line="240" w:lineRule="auto"/>
        <w:ind w:left="142" w:firstLine="567"/>
        <w:contextualSpacing/>
        <w:jc w:val="both"/>
        <w:rPr>
          <w:rFonts w:ascii="Times New Roman" w:eastAsia="Times New Roman" w:hAnsi="Times New Roman"/>
          <w:sz w:val="24"/>
          <w:szCs w:val="24"/>
          <w:lang w:eastAsia="ru-RU"/>
        </w:rPr>
      </w:pPr>
    </w:p>
    <w:p w:rsidR="000A3A13" w:rsidRPr="00D514FE" w:rsidRDefault="000A3A13" w:rsidP="000A3A13">
      <w:pPr>
        <w:spacing w:after="0" w:line="240" w:lineRule="auto"/>
        <w:ind w:left="142"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использования здоровьесберегающих технологий,  направленных на сохранение и укрепление здоровья детей комплексной, которые  включают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w:t>
      </w:r>
      <w:r w:rsidRPr="005453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своей работе я активно  использую кинезиологическую гимнастику, су-Джок массажёры, биоэнергопластику.</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Основным направлением здоровьесберегающей деятельности является </w:t>
      </w:r>
      <w:r w:rsidRPr="00D514FE">
        <w:rPr>
          <w:rFonts w:ascii="Times New Roman" w:eastAsia="Times New Roman" w:hAnsi="Times New Roman"/>
          <w:iCs/>
          <w:sz w:val="24"/>
          <w:szCs w:val="24"/>
          <w:lang w:eastAsia="ru-RU"/>
        </w:rPr>
        <w:t>рациональная организация учебного процесса.</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Для осуществления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проводятся в режиме смены динамичных поз, что позволяет сохранить работоспособность детей в течение всего времени занятия.</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Объем двигательной активности дополняю проведением дифференцированных физминуток, подвижных игр, минуток настроения; пальчиковой гимнастики; упражнениями психологической саморегуляции – релаксации, некоторыми приемами самомассажа (точечный массаж); дыхательной гимнастики.</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В своей практической деятельности учителя-логопеды применяют следующие здоровьесберегающие компоненты:</w:t>
      </w:r>
    </w:p>
    <w:p w:rsidR="000A3A13" w:rsidRPr="009F7911" w:rsidRDefault="000A3A13" w:rsidP="000A3A13">
      <w:pPr>
        <w:spacing w:after="0" w:line="240" w:lineRule="auto"/>
        <w:ind w:left="142" w:firstLine="567"/>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 xml:space="preserve">1. </w:t>
      </w:r>
      <w:r>
        <w:rPr>
          <w:rFonts w:ascii="Times New Roman" w:hAnsi="Times New Roman"/>
          <w:color w:val="000000"/>
          <w:sz w:val="24"/>
          <w:szCs w:val="24"/>
        </w:rPr>
        <w:t>М</w:t>
      </w:r>
      <w:r w:rsidRPr="00FB7596">
        <w:rPr>
          <w:rFonts w:ascii="Times New Roman" w:hAnsi="Times New Roman"/>
          <w:color w:val="000000"/>
          <w:sz w:val="24"/>
          <w:szCs w:val="24"/>
        </w:rPr>
        <w:t>етод биоэнергопластик</w:t>
      </w:r>
      <w:r>
        <w:rPr>
          <w:rFonts w:ascii="Times New Roman" w:hAnsi="Times New Roman"/>
          <w:color w:val="000000"/>
          <w:sz w:val="24"/>
          <w:szCs w:val="24"/>
        </w:rPr>
        <w:t xml:space="preserve">и - </w:t>
      </w:r>
      <w:r w:rsidRPr="00FB7596">
        <w:rPr>
          <w:rFonts w:ascii="Times New Roman" w:hAnsi="Times New Roman"/>
          <w:color w:val="000000"/>
          <w:sz w:val="24"/>
          <w:szCs w:val="24"/>
        </w:rPr>
        <w:t>содружественное взаимодействие руки и языка</w:t>
      </w:r>
      <w:r>
        <w:rPr>
          <w:rFonts w:ascii="Times New Roman" w:hAnsi="Times New Roman"/>
          <w:color w:val="000000"/>
          <w:sz w:val="24"/>
          <w:szCs w:val="24"/>
        </w:rPr>
        <w:t>.</w:t>
      </w:r>
      <w:r w:rsidRPr="00FB7596">
        <w:rPr>
          <w:rFonts w:ascii="Times New Roman" w:eastAsia="Times New Roman" w:hAnsi="Times New Roman"/>
          <w:bCs/>
          <w:sz w:val="24"/>
          <w:szCs w:val="24"/>
          <w:highlight w:val="yellow"/>
          <w:lang w:eastAsia="ru-RU"/>
        </w:rPr>
        <w:t xml:space="preserve"> </w:t>
      </w:r>
      <w:r w:rsidRPr="009F7911">
        <w:rPr>
          <w:rFonts w:ascii="Times New Roman" w:hAnsi="Times New Roman"/>
          <w:color w:val="000000"/>
          <w:sz w:val="24"/>
          <w:szCs w:val="24"/>
        </w:rPr>
        <w:t>Применение биоэнергопластики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2. Схемы зрительных траекторий используем для разминок и упражнений на зрительную координацию.</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Дыхательная гимнастика.</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Каждое логопедическое занятие начинается с упражнений на активизацию дыхания, на формирование стереотипа правильного физиологического и речевого дыхания.</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Физиологическое дыхание рассматривается как один из факторов здоровьесбережения, а речевое - как фундамент для формирования устной речи. Важна роль дыхания как «пускового механизма» в начале постановки звукопроизношения, голосоподачи, голосоведения.</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 xml:space="preserve">4. </w:t>
      </w:r>
      <w:proofErr w:type="gramStart"/>
      <w:r w:rsidRPr="00840F54">
        <w:rPr>
          <w:rFonts w:ascii="Times New Roman" w:eastAsia="Times New Roman" w:hAnsi="Times New Roman"/>
          <w:bCs/>
          <w:sz w:val="24"/>
          <w:szCs w:val="24"/>
          <w:lang w:eastAsia="ru-RU"/>
        </w:rPr>
        <w:t>Фонетическая ритмика -  система</w:t>
      </w:r>
      <w:r w:rsidRPr="00D514FE">
        <w:rPr>
          <w:rFonts w:ascii="Times New Roman" w:eastAsia="Times New Roman" w:hAnsi="Times New Roman"/>
          <w:bCs/>
          <w:sz w:val="24"/>
          <w:szCs w:val="24"/>
          <w:lang w:eastAsia="ru-RU"/>
        </w:rPr>
        <w:t xml:space="preserve"> двигательных упражнений, в которых различные движения (корпуса, головы, рук, ног) сочетаются с произнесением определенного речевого материала (звуков, слогов, слов, фраз).</w:t>
      </w:r>
      <w:proofErr w:type="gramEnd"/>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7. Развитие общей моторики:</w:t>
      </w:r>
      <w:r w:rsidRPr="00D514FE">
        <w:rPr>
          <w:rFonts w:ascii="Times New Roman" w:eastAsia="Times New Roman" w:hAnsi="Times New Roman"/>
          <w:bCs/>
          <w:sz w:val="24"/>
          <w:szCs w:val="24"/>
          <w:lang w:eastAsia="ru-RU"/>
        </w:rPr>
        <w:tab/>
        <w:t>комплексы физминуток подобраны согласно лексической теме недели.</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6. Су Джок терапия</w:t>
      </w:r>
      <w:r>
        <w:rPr>
          <w:rFonts w:ascii="Times New Roman" w:eastAsia="Times New Roman" w:hAnsi="Times New Roman"/>
          <w:bCs/>
          <w:sz w:val="24"/>
          <w:szCs w:val="24"/>
          <w:lang w:eastAsia="ru-RU"/>
        </w:rPr>
        <w:t xml:space="preserve"> проводится в занимательной игровой форме</w:t>
      </w:r>
      <w:r w:rsidRPr="00D514FE">
        <w:rPr>
          <w:rFonts w:ascii="Times New Roman" w:eastAsia="Times New Roman" w:hAnsi="Times New Roman"/>
          <w:bCs/>
          <w:sz w:val="24"/>
          <w:szCs w:val="24"/>
          <w:lang w:eastAsia="ru-RU"/>
        </w:rPr>
        <w:t>.</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w:t>
      </w:r>
      <w:r>
        <w:rPr>
          <w:rFonts w:ascii="Times New Roman" w:eastAsia="Times New Roman" w:hAnsi="Times New Roman"/>
          <w:bCs/>
          <w:sz w:val="24"/>
          <w:szCs w:val="24"/>
          <w:lang w:eastAsia="ru-RU"/>
        </w:rPr>
        <w:t xml:space="preserve"> прищепки, металлические колечки</w:t>
      </w:r>
      <w:proofErr w:type="gramStart"/>
      <w:r>
        <w:rPr>
          <w:rFonts w:ascii="Times New Roman" w:eastAsia="Times New Roman" w:hAnsi="Times New Roman"/>
          <w:bCs/>
          <w:sz w:val="24"/>
          <w:szCs w:val="24"/>
          <w:lang w:eastAsia="ru-RU"/>
        </w:rPr>
        <w:t xml:space="preserve"> </w:t>
      </w:r>
      <w:r w:rsidRPr="00D514FE">
        <w:rPr>
          <w:rFonts w:ascii="Times New Roman" w:eastAsia="Times New Roman" w:hAnsi="Times New Roman"/>
          <w:bCs/>
          <w:sz w:val="24"/>
          <w:szCs w:val="24"/>
          <w:lang w:eastAsia="ru-RU"/>
        </w:rPr>
        <w:t>)</w:t>
      </w:r>
      <w:proofErr w:type="gramEnd"/>
      <w:r w:rsidRPr="00D514FE">
        <w:rPr>
          <w:rFonts w:ascii="Times New Roman" w:eastAsia="Times New Roman" w:hAnsi="Times New Roman"/>
          <w:bCs/>
          <w:sz w:val="24"/>
          <w:szCs w:val="24"/>
          <w:lang w:eastAsia="ru-RU"/>
        </w:rPr>
        <w:t xml:space="preserve">. Эффективен и ручной массаж пальцев. </w:t>
      </w:r>
      <w:r>
        <w:rPr>
          <w:rFonts w:ascii="Times New Roman" w:eastAsia="Times New Roman" w:hAnsi="Times New Roman"/>
          <w:bCs/>
          <w:sz w:val="24"/>
          <w:szCs w:val="24"/>
          <w:lang w:eastAsia="ru-RU"/>
        </w:rPr>
        <w:t>Все виды упражнений неизменно сопровождаются стихотворными сроками.</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7. Кинезеологические упражнения, направленные на формирование и развитие межполушарного взаимодействия</w:t>
      </w:r>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 xml:space="preserve">( </w:t>
      </w:r>
      <w:proofErr w:type="gramEnd"/>
      <w:r>
        <w:rPr>
          <w:rFonts w:ascii="Times New Roman" w:eastAsia="Times New Roman" w:hAnsi="Times New Roman"/>
          <w:bCs/>
          <w:sz w:val="24"/>
          <w:szCs w:val="24"/>
          <w:lang w:eastAsia="ru-RU"/>
        </w:rPr>
        <w:t>по программе А.Л.Сиротюк)</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С этой целью в работе с детьми используется комплекс кинезеологических упражнений: «Кулак-ребро-ладонь», «Лягушка», «Ухо-нос», «Замок»</w:t>
      </w:r>
      <w:r>
        <w:rPr>
          <w:rFonts w:ascii="Times New Roman" w:eastAsia="Times New Roman" w:hAnsi="Times New Roman"/>
          <w:bCs/>
          <w:sz w:val="24"/>
          <w:szCs w:val="24"/>
          <w:lang w:eastAsia="ru-RU"/>
        </w:rPr>
        <w:t>, «Лезгинка», «Колечки»</w:t>
      </w:r>
      <w:r w:rsidRPr="00D514FE">
        <w:rPr>
          <w:rFonts w:ascii="Times New Roman" w:eastAsia="Times New Roman" w:hAnsi="Times New Roman"/>
          <w:bCs/>
          <w:sz w:val="24"/>
          <w:szCs w:val="24"/>
          <w:lang w:eastAsia="ru-RU"/>
        </w:rPr>
        <w:t xml:space="preserve">. </w:t>
      </w:r>
    </w:p>
    <w:p w:rsidR="000A3A13" w:rsidRPr="00D514FE"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8. Систем</w:t>
      </w:r>
      <w:r>
        <w:rPr>
          <w:rFonts w:ascii="Times New Roman" w:eastAsia="Times New Roman" w:hAnsi="Times New Roman"/>
          <w:bCs/>
          <w:sz w:val="24"/>
          <w:szCs w:val="24"/>
          <w:lang w:eastAsia="ru-RU"/>
        </w:rPr>
        <w:t>у</w:t>
      </w:r>
      <w:r w:rsidRPr="00D514FE">
        <w:rPr>
          <w:rFonts w:ascii="Times New Roman" w:eastAsia="Times New Roman" w:hAnsi="Times New Roman"/>
          <w:bCs/>
          <w:sz w:val="24"/>
          <w:szCs w:val="24"/>
          <w:lang w:eastAsia="ru-RU"/>
        </w:rPr>
        <w:t xml:space="preserve"> работы по развитию мелкой моторики рук</w:t>
      </w:r>
      <w:r>
        <w:rPr>
          <w:rFonts w:ascii="Times New Roman" w:eastAsia="Times New Roman" w:hAnsi="Times New Roman"/>
          <w:bCs/>
          <w:sz w:val="24"/>
          <w:szCs w:val="24"/>
          <w:lang w:eastAsia="ru-RU"/>
        </w:rPr>
        <w:t xml:space="preserve">. </w:t>
      </w:r>
    </w:p>
    <w:p w:rsidR="000A3A13"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r w:rsidRPr="00D514FE">
        <w:rPr>
          <w:rFonts w:ascii="Times New Roman" w:eastAsia="Times New Roman" w:hAnsi="Times New Roman"/>
          <w:bCs/>
          <w:sz w:val="24"/>
          <w:szCs w:val="24"/>
          <w:lang w:eastAsia="ru-RU"/>
        </w:rPr>
        <w:t>Календарно-тематическое планирование пальчиковых игр в группе</w:t>
      </w:r>
      <w:r>
        <w:rPr>
          <w:rFonts w:ascii="Times New Roman" w:eastAsia="Times New Roman" w:hAnsi="Times New Roman"/>
          <w:bCs/>
          <w:sz w:val="24"/>
          <w:szCs w:val="24"/>
          <w:lang w:eastAsia="ru-RU"/>
        </w:rPr>
        <w:t xml:space="preserve"> разработано</w:t>
      </w:r>
      <w:r w:rsidRPr="00D514FE">
        <w:rPr>
          <w:rFonts w:ascii="Times New Roman" w:eastAsia="Times New Roman" w:hAnsi="Times New Roman"/>
          <w:bCs/>
          <w:sz w:val="24"/>
          <w:szCs w:val="24"/>
          <w:lang w:eastAsia="ru-RU"/>
        </w:rPr>
        <w:t xml:space="preserve"> согласно лексическим темам (игры проводятся на всех видах занятий), обводка шаблонов и штриховк</w:t>
      </w:r>
      <w:r>
        <w:rPr>
          <w:rFonts w:ascii="Times New Roman" w:eastAsia="Times New Roman" w:hAnsi="Times New Roman"/>
          <w:bCs/>
          <w:sz w:val="24"/>
          <w:szCs w:val="24"/>
          <w:lang w:eastAsia="ru-RU"/>
        </w:rPr>
        <w:t>а</w:t>
      </w:r>
      <w:r w:rsidRPr="00D06F22">
        <w:rPr>
          <w:rFonts w:ascii="Times New Roman" w:eastAsia="Times New Roman" w:hAnsi="Times New Roman"/>
          <w:bCs/>
          <w:sz w:val="24"/>
          <w:szCs w:val="24"/>
          <w:lang w:eastAsia="ru-RU"/>
        </w:rPr>
        <w:t xml:space="preserve"> </w:t>
      </w:r>
      <w:r w:rsidRPr="00D514FE">
        <w:rPr>
          <w:rFonts w:ascii="Times New Roman" w:eastAsia="Times New Roman" w:hAnsi="Times New Roman"/>
          <w:bCs/>
          <w:sz w:val="24"/>
          <w:szCs w:val="24"/>
          <w:lang w:eastAsia="ru-RU"/>
        </w:rPr>
        <w:t>изображений</w:t>
      </w:r>
      <w:r>
        <w:rPr>
          <w:rFonts w:ascii="Times New Roman" w:eastAsia="Times New Roman" w:hAnsi="Times New Roman"/>
          <w:bCs/>
          <w:sz w:val="24"/>
          <w:szCs w:val="24"/>
          <w:lang w:eastAsia="ru-RU"/>
        </w:rPr>
        <w:t>, дорисовка симметрических частей рисунка</w:t>
      </w:r>
      <w:r w:rsidRPr="00D514FE">
        <w:rPr>
          <w:rFonts w:ascii="Times New Roman" w:eastAsia="Times New Roman" w:hAnsi="Times New Roman"/>
          <w:bCs/>
          <w:sz w:val="24"/>
          <w:szCs w:val="24"/>
          <w:lang w:eastAsia="ru-RU"/>
        </w:rPr>
        <w:t xml:space="preserve"> согласно лексическим темам на индивид</w:t>
      </w:r>
      <w:r>
        <w:rPr>
          <w:rFonts w:ascii="Times New Roman" w:eastAsia="Times New Roman" w:hAnsi="Times New Roman"/>
          <w:bCs/>
          <w:sz w:val="24"/>
          <w:szCs w:val="24"/>
          <w:lang w:eastAsia="ru-RU"/>
        </w:rPr>
        <w:t>уальных и подгрупповых занятиях</w:t>
      </w:r>
      <w:r w:rsidRPr="00D514F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 работе используются и нетрадиционные материалы (экспандеры, бельевые прищепки, природный материал, трубочки для коктейля, платочки)</w:t>
      </w:r>
      <w:r w:rsidRPr="00D514FE">
        <w:rPr>
          <w:rFonts w:ascii="Times New Roman" w:eastAsia="Times New Roman" w:hAnsi="Times New Roman"/>
          <w:bCs/>
          <w:sz w:val="24"/>
          <w:szCs w:val="24"/>
          <w:lang w:eastAsia="ru-RU"/>
        </w:rPr>
        <w:t>.</w:t>
      </w:r>
    </w:p>
    <w:p w:rsidR="000A3A13" w:rsidRDefault="000A3A13" w:rsidP="000A3A13">
      <w:pPr>
        <w:spacing w:after="0" w:line="240" w:lineRule="auto"/>
        <w:ind w:left="142" w:firstLine="567"/>
        <w:contextualSpacing/>
        <w:jc w:val="both"/>
        <w:rPr>
          <w:rFonts w:ascii="Times New Roman" w:eastAsia="Times New Roman" w:hAnsi="Times New Roman"/>
          <w:bCs/>
          <w:sz w:val="24"/>
          <w:szCs w:val="24"/>
          <w:lang w:eastAsia="ru-RU"/>
        </w:rPr>
      </w:pPr>
    </w:p>
    <w:p w:rsidR="00242009" w:rsidRDefault="000A3A13" w:rsidP="00242009">
      <w:pPr>
        <w:spacing w:after="0" w:line="240" w:lineRule="auto"/>
        <w:ind w:left="142" w:firstLine="567"/>
        <w:jc w:val="both"/>
        <w:rPr>
          <w:rFonts w:ascii="Times New Roman" w:hAnsi="Times New Roman"/>
          <w:sz w:val="24"/>
          <w:szCs w:val="24"/>
        </w:rPr>
      </w:pPr>
      <w:r>
        <w:rPr>
          <w:rFonts w:ascii="Times New Roman" w:hAnsi="Times New Roman"/>
          <w:color w:val="000000"/>
          <w:sz w:val="24"/>
          <w:szCs w:val="24"/>
        </w:rPr>
        <w:t>Являюсь руководителем «Литературной гостиной». Разработала перспективное планирование по  возрастам. Приним</w:t>
      </w:r>
      <w:r w:rsidRPr="009C2B4B">
        <w:rPr>
          <w:rFonts w:ascii="Times New Roman" w:hAnsi="Times New Roman"/>
          <w:color w:val="000000"/>
          <w:sz w:val="24"/>
          <w:szCs w:val="24"/>
        </w:rPr>
        <w:t xml:space="preserve">ала активное  участие </w:t>
      </w:r>
      <w:r w:rsidRPr="00D313F4">
        <w:rPr>
          <w:rFonts w:ascii="Times New Roman" w:hAnsi="Times New Roman"/>
          <w:color w:val="000000"/>
          <w:sz w:val="24"/>
          <w:szCs w:val="24"/>
        </w:rPr>
        <w:t>не только в разработке сценариев</w:t>
      </w:r>
      <w:r>
        <w:rPr>
          <w:rFonts w:ascii="Times New Roman" w:hAnsi="Times New Roman"/>
          <w:color w:val="000000"/>
          <w:sz w:val="24"/>
          <w:szCs w:val="24"/>
        </w:rPr>
        <w:t>, подготовке детей</w:t>
      </w:r>
      <w:r w:rsidRPr="00D313F4">
        <w:rPr>
          <w:rFonts w:ascii="Times New Roman" w:hAnsi="Times New Roman"/>
          <w:color w:val="000000"/>
          <w:sz w:val="24"/>
          <w:szCs w:val="24"/>
        </w:rPr>
        <w:t>, но и в проведении литературных встреч</w:t>
      </w:r>
      <w:r w:rsidRPr="00D06F22">
        <w:rPr>
          <w:rFonts w:ascii="Times New Roman" w:hAnsi="Times New Roman"/>
          <w:color w:val="000000"/>
          <w:sz w:val="24"/>
          <w:szCs w:val="24"/>
        </w:rPr>
        <w:t xml:space="preserve">: </w:t>
      </w:r>
      <w:r w:rsidRPr="00D06F22">
        <w:rPr>
          <w:rFonts w:ascii="Times New Roman" w:hAnsi="Times New Roman"/>
        </w:rPr>
        <w:t>«Кто самый добрый»</w:t>
      </w:r>
      <w:r w:rsidR="00242009">
        <w:rPr>
          <w:rFonts w:ascii="Times New Roman" w:hAnsi="Times New Roman"/>
        </w:rPr>
        <w:t xml:space="preserve"> </w:t>
      </w:r>
      <w:r w:rsidRPr="00D06F22">
        <w:rPr>
          <w:rFonts w:ascii="Times New Roman" w:hAnsi="Times New Roman"/>
        </w:rPr>
        <w:t>Э.Мошковская, «Неделя детской книги», «Творческая встреча с мегионской поэтессой Л.П.Такташевой»</w:t>
      </w:r>
      <w:r>
        <w:rPr>
          <w:rFonts w:ascii="Times New Roman" w:hAnsi="Times New Roman"/>
          <w:i/>
        </w:rPr>
        <w:t xml:space="preserve"> </w:t>
      </w:r>
      <w:r w:rsidRPr="00ED2E4D">
        <w:rPr>
          <w:i/>
        </w:rPr>
        <w:t xml:space="preserve"> </w:t>
      </w:r>
      <w:r w:rsidRPr="00D313F4">
        <w:rPr>
          <w:rFonts w:ascii="Times New Roman" w:hAnsi="Times New Roman"/>
          <w:sz w:val="24"/>
          <w:szCs w:val="24"/>
        </w:rPr>
        <w:t xml:space="preserve">Литературные гостиные проводились согласно составленному перспективному плану 1 раз в </w:t>
      </w:r>
      <w:r>
        <w:rPr>
          <w:rFonts w:ascii="Times New Roman" w:hAnsi="Times New Roman"/>
          <w:sz w:val="24"/>
          <w:szCs w:val="24"/>
        </w:rPr>
        <w:t>квартал</w:t>
      </w:r>
      <w:r w:rsidRPr="00D313F4">
        <w:rPr>
          <w:rFonts w:ascii="Times New Roman" w:hAnsi="Times New Roman"/>
          <w:sz w:val="24"/>
          <w:szCs w:val="24"/>
        </w:rPr>
        <w:t>. К ним предусматривалась предварительная подготовка. На мероприятия приглашались род</w:t>
      </w:r>
      <w:r>
        <w:rPr>
          <w:rFonts w:ascii="Times New Roman" w:hAnsi="Times New Roman"/>
          <w:sz w:val="24"/>
          <w:szCs w:val="24"/>
        </w:rPr>
        <w:t xml:space="preserve">ители. </w:t>
      </w:r>
      <w:r w:rsidRPr="00D313F4">
        <w:rPr>
          <w:rFonts w:ascii="Times New Roman" w:hAnsi="Times New Roman"/>
          <w:sz w:val="24"/>
          <w:szCs w:val="24"/>
        </w:rPr>
        <w:t>Дети читали стихи, инсценировали как отрывки, так и целые произведения.</w:t>
      </w:r>
      <w:r>
        <w:rPr>
          <w:rFonts w:ascii="Times New Roman" w:hAnsi="Times New Roman"/>
          <w:sz w:val="24"/>
          <w:szCs w:val="24"/>
        </w:rPr>
        <w:t xml:space="preserve"> </w:t>
      </w:r>
    </w:p>
    <w:p w:rsidR="00242009" w:rsidRDefault="000A3A13" w:rsidP="00242009">
      <w:pPr>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Воспитанник </w:t>
      </w:r>
      <w:r w:rsidRPr="00D46B38">
        <w:rPr>
          <w:rFonts w:ascii="Times New Roman" w:hAnsi="Times New Roman"/>
          <w:sz w:val="24"/>
          <w:szCs w:val="24"/>
        </w:rPr>
        <w:t xml:space="preserve"> групп</w:t>
      </w:r>
      <w:r>
        <w:rPr>
          <w:rFonts w:ascii="Times New Roman" w:hAnsi="Times New Roman"/>
          <w:sz w:val="24"/>
          <w:szCs w:val="24"/>
        </w:rPr>
        <w:t>ы</w:t>
      </w:r>
      <w:r w:rsidRPr="00D46B38">
        <w:rPr>
          <w:rFonts w:ascii="Times New Roman" w:hAnsi="Times New Roman"/>
          <w:sz w:val="24"/>
          <w:szCs w:val="24"/>
        </w:rPr>
        <w:t xml:space="preserve"> от </w:t>
      </w:r>
      <w:r>
        <w:rPr>
          <w:rFonts w:ascii="Times New Roman" w:hAnsi="Times New Roman"/>
          <w:sz w:val="24"/>
          <w:szCs w:val="24"/>
        </w:rPr>
        <w:t>5</w:t>
      </w:r>
      <w:r w:rsidRPr="00D46B38">
        <w:rPr>
          <w:rFonts w:ascii="Times New Roman" w:hAnsi="Times New Roman"/>
          <w:sz w:val="24"/>
          <w:szCs w:val="24"/>
        </w:rPr>
        <w:t xml:space="preserve"> до </w:t>
      </w:r>
      <w:r>
        <w:rPr>
          <w:rFonts w:ascii="Times New Roman" w:hAnsi="Times New Roman"/>
          <w:sz w:val="24"/>
          <w:szCs w:val="24"/>
        </w:rPr>
        <w:t>6</w:t>
      </w:r>
      <w:r w:rsidRPr="00D46B38">
        <w:rPr>
          <w:rFonts w:ascii="Times New Roman" w:hAnsi="Times New Roman"/>
          <w:sz w:val="24"/>
          <w:szCs w:val="24"/>
        </w:rPr>
        <w:t xml:space="preserve"> лет принял участие в </w:t>
      </w:r>
      <w:r>
        <w:rPr>
          <w:rFonts w:ascii="Times New Roman" w:hAnsi="Times New Roman"/>
          <w:sz w:val="24"/>
          <w:szCs w:val="24"/>
        </w:rPr>
        <w:t xml:space="preserve">городском военно  - патриотическом фестивале «Планета мира». </w:t>
      </w:r>
    </w:p>
    <w:p w:rsidR="000A3A13" w:rsidRPr="00242009" w:rsidRDefault="000A3A13" w:rsidP="00242009">
      <w:pPr>
        <w:spacing w:after="0" w:line="240" w:lineRule="auto"/>
        <w:ind w:left="142" w:firstLine="567"/>
        <w:jc w:val="both"/>
        <w:rPr>
          <w:rFonts w:ascii="Times New Roman" w:hAnsi="Times New Roman"/>
        </w:rPr>
      </w:pPr>
      <w:r w:rsidRPr="006D5691">
        <w:rPr>
          <w:rFonts w:ascii="Times New Roman" w:hAnsi="Times New Roman"/>
          <w:sz w:val="24"/>
          <w:szCs w:val="24"/>
        </w:rPr>
        <w:t xml:space="preserve">В учреждении  среди  </w:t>
      </w:r>
      <w:r w:rsidRPr="006D5691">
        <w:rPr>
          <w:rFonts w:ascii="Times New Roman" w:eastAsia="Times New Roman" w:hAnsi="Times New Roman"/>
          <w:sz w:val="24"/>
          <w:szCs w:val="24"/>
          <w:lang w:eastAsia="ru-RU"/>
        </w:rPr>
        <w:t>г</w:t>
      </w:r>
      <w:r w:rsidRPr="00833279">
        <w:rPr>
          <w:rFonts w:ascii="Times New Roman" w:eastAsia="Times New Roman" w:hAnsi="Times New Roman"/>
          <w:sz w:val="24"/>
          <w:szCs w:val="24"/>
          <w:lang w:eastAsia="ru-RU"/>
        </w:rPr>
        <w:t xml:space="preserve">рупп КН для детей от 5 до 6 лет и  группы ЗПР от 6 –до 7 лет </w:t>
      </w:r>
      <w:r>
        <w:rPr>
          <w:rFonts w:ascii="Times New Roman" w:eastAsia="Times New Roman" w:hAnsi="Times New Roman"/>
          <w:sz w:val="24"/>
          <w:szCs w:val="24"/>
          <w:lang w:eastAsia="ru-RU"/>
        </w:rPr>
        <w:t xml:space="preserve">совместно  с коллегой </w:t>
      </w:r>
      <w:r w:rsidRPr="006D5691">
        <w:rPr>
          <w:rFonts w:ascii="Times New Roman" w:hAnsi="Times New Roman"/>
          <w:sz w:val="24"/>
          <w:szCs w:val="24"/>
        </w:rPr>
        <w:t xml:space="preserve">организован и проведён конкурс «Весёлый алфавит». </w:t>
      </w:r>
      <w:r w:rsidRPr="00723241">
        <w:rPr>
          <w:rFonts w:ascii="Times New Roman" w:hAnsi="Times New Roman"/>
          <w:sz w:val="24"/>
          <w:szCs w:val="24"/>
        </w:rPr>
        <w:t>В рамках социального</w:t>
      </w:r>
      <w:r w:rsidRPr="00D313F4">
        <w:rPr>
          <w:rFonts w:ascii="Times New Roman" w:hAnsi="Times New Roman"/>
          <w:sz w:val="24"/>
          <w:szCs w:val="24"/>
        </w:rPr>
        <w:t xml:space="preserve">  партнёрства установлены крепкие связи с </w:t>
      </w:r>
      <w:r>
        <w:rPr>
          <w:rFonts w:ascii="Times New Roman" w:hAnsi="Times New Roman"/>
          <w:sz w:val="24"/>
          <w:szCs w:val="24"/>
        </w:rPr>
        <w:t xml:space="preserve"> сотрудниками</w:t>
      </w:r>
      <w:r w:rsidRPr="00723241">
        <w:rPr>
          <w:rFonts w:ascii="Times New Roman" w:hAnsi="Times New Roman"/>
          <w:noProof/>
          <w:color w:val="00B0F0"/>
          <w:sz w:val="36"/>
          <w:szCs w:val="36"/>
        </w:rPr>
        <w:t xml:space="preserve"> </w:t>
      </w:r>
      <w:r w:rsidRPr="00723241">
        <w:rPr>
          <w:rFonts w:ascii="Times New Roman" w:hAnsi="Times New Roman"/>
          <w:noProof/>
          <w:sz w:val="24"/>
          <w:szCs w:val="24"/>
        </w:rPr>
        <w:t>МБУ ЦБС «Библиотек</w:t>
      </w:r>
      <w:r>
        <w:rPr>
          <w:rFonts w:ascii="Times New Roman" w:hAnsi="Times New Roman"/>
          <w:noProof/>
          <w:sz w:val="24"/>
          <w:szCs w:val="24"/>
        </w:rPr>
        <w:t>и</w:t>
      </w:r>
      <w:r w:rsidRPr="00723241">
        <w:rPr>
          <w:rFonts w:ascii="Times New Roman" w:hAnsi="Times New Roman"/>
          <w:noProof/>
          <w:sz w:val="24"/>
          <w:szCs w:val="24"/>
        </w:rPr>
        <w:t xml:space="preserve"> семейного чтения»</w:t>
      </w:r>
      <w:r w:rsidR="00242009">
        <w:rPr>
          <w:rFonts w:ascii="Times New Roman" w:hAnsi="Times New Roman"/>
          <w:noProof/>
          <w:sz w:val="24"/>
          <w:szCs w:val="24"/>
        </w:rPr>
        <w:t>, совместный проект «Волшебный рюкзачок»</w:t>
      </w:r>
      <w:r w:rsidRPr="00723241">
        <w:rPr>
          <w:rFonts w:ascii="Times New Roman" w:hAnsi="Times New Roman"/>
          <w:noProof/>
          <w:sz w:val="24"/>
          <w:szCs w:val="24"/>
        </w:rPr>
        <w:t>.</w:t>
      </w:r>
      <w:r w:rsidRPr="00723241">
        <w:rPr>
          <w:rFonts w:ascii="Times New Roman" w:hAnsi="Times New Roman"/>
          <w:sz w:val="24"/>
          <w:szCs w:val="24"/>
        </w:rPr>
        <w:t xml:space="preserve"> </w:t>
      </w:r>
    </w:p>
    <w:p w:rsidR="000A3A13" w:rsidRPr="00111D72" w:rsidRDefault="000A3A13" w:rsidP="000A3A13">
      <w:pPr>
        <w:ind w:left="142"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Pr="00D514FE">
        <w:rPr>
          <w:rFonts w:ascii="Times New Roman" w:eastAsia="Times New Roman" w:hAnsi="Times New Roman"/>
          <w:sz w:val="24"/>
          <w:szCs w:val="24"/>
          <w:lang w:eastAsia="ru-RU"/>
        </w:rPr>
        <w:t xml:space="preserve">С  введением ФГОС дошкольного образования, полностью меняется  система воспитательно-образовательной работы в ДОУ. Коррекционная  работа должна соответствовать принципу развивающего образования, целью которого является развитие ребенка. Поэтому особое значение приобрело применение в работе личностно-ориентированных технологий. </w:t>
      </w:r>
    </w:p>
    <w:p w:rsidR="000A3A13" w:rsidRPr="00D514FE" w:rsidRDefault="000A3A13" w:rsidP="000A3A13">
      <w:pPr>
        <w:spacing w:after="0" w:line="240" w:lineRule="auto"/>
        <w:ind w:left="142" w:firstLine="567"/>
        <w:contextualSpacing/>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Личностно-ориентированное обучение исходит из признания  уникальности субъектного опыта самого ребенка, как важного источника индивидуальной жизнедеятельности, самое важное при этом - признание самобытности и уникальности каждого малыша. В своем педагогическом опыте учител</w:t>
      </w:r>
      <w:r>
        <w:rPr>
          <w:rFonts w:ascii="Times New Roman" w:eastAsia="Times New Roman" w:hAnsi="Times New Roman"/>
          <w:sz w:val="24"/>
          <w:szCs w:val="24"/>
          <w:lang w:eastAsia="ru-RU"/>
        </w:rPr>
        <w:t>ь</w:t>
      </w:r>
      <w:r w:rsidRPr="00D514FE">
        <w:rPr>
          <w:rFonts w:ascii="Times New Roman" w:eastAsia="Times New Roman" w:hAnsi="Times New Roman"/>
          <w:sz w:val="24"/>
          <w:szCs w:val="24"/>
          <w:lang w:eastAsia="ru-RU"/>
        </w:rPr>
        <w:t>-логопед опира</w:t>
      </w:r>
      <w:r>
        <w:rPr>
          <w:rFonts w:ascii="Times New Roman" w:eastAsia="Times New Roman" w:hAnsi="Times New Roman"/>
          <w:sz w:val="24"/>
          <w:szCs w:val="24"/>
          <w:lang w:eastAsia="ru-RU"/>
        </w:rPr>
        <w:t>е</w:t>
      </w:r>
      <w:r w:rsidRPr="00D514FE">
        <w:rPr>
          <w:rFonts w:ascii="Times New Roman" w:eastAsia="Times New Roman" w:hAnsi="Times New Roman"/>
          <w:sz w:val="24"/>
          <w:szCs w:val="24"/>
          <w:lang w:eastAsia="ru-RU"/>
        </w:rPr>
        <w:t xml:space="preserve">тся на следующие  принципы: построение доверительных отношений с </w:t>
      </w:r>
      <w:r>
        <w:rPr>
          <w:rFonts w:ascii="Times New Roman" w:eastAsia="Times New Roman" w:hAnsi="Times New Roman"/>
          <w:sz w:val="24"/>
          <w:szCs w:val="24"/>
          <w:lang w:eastAsia="ru-RU"/>
        </w:rPr>
        <w:t>воспитанником</w:t>
      </w:r>
      <w:r w:rsidRPr="00D514FE">
        <w:rPr>
          <w:rFonts w:ascii="Times New Roman" w:eastAsia="Times New Roman" w:hAnsi="Times New Roman"/>
          <w:sz w:val="24"/>
          <w:szCs w:val="24"/>
          <w:lang w:eastAsia="ru-RU"/>
        </w:rPr>
        <w:t>; общение с ребенком на равных; уважение личности и достоинства маленького человечка; построение обучения таким образом</w:t>
      </w:r>
      <w:r>
        <w:rPr>
          <w:rFonts w:ascii="Times New Roman" w:eastAsia="Times New Roman" w:hAnsi="Times New Roman"/>
          <w:sz w:val="24"/>
          <w:szCs w:val="24"/>
          <w:lang w:eastAsia="ru-RU"/>
        </w:rPr>
        <w:t>,</w:t>
      </w:r>
      <w:r w:rsidRPr="00D514FE">
        <w:rPr>
          <w:rFonts w:ascii="Times New Roman" w:eastAsia="Times New Roman" w:hAnsi="Times New Roman"/>
          <w:sz w:val="24"/>
          <w:szCs w:val="24"/>
          <w:lang w:eastAsia="ru-RU"/>
        </w:rPr>
        <w:t xml:space="preserve"> чтобы учитывались индивидуальные особенности каждого конкретного ребенка</w:t>
      </w:r>
    </w:p>
    <w:p w:rsidR="000A3A13" w:rsidRPr="00D514FE" w:rsidRDefault="000A3A13" w:rsidP="000A3A13">
      <w:pPr>
        <w:spacing w:after="0" w:line="240" w:lineRule="auto"/>
        <w:ind w:left="142" w:firstLine="567"/>
        <w:jc w:val="both"/>
        <w:rPr>
          <w:rFonts w:ascii="Times New Roman" w:eastAsia="Times New Roman" w:hAnsi="Times New Roman"/>
          <w:b/>
          <w:i/>
          <w:sz w:val="24"/>
          <w:szCs w:val="24"/>
          <w:lang w:eastAsia="ru-RU"/>
        </w:rPr>
      </w:pPr>
      <w:r w:rsidRPr="00D514FE">
        <w:rPr>
          <w:rFonts w:ascii="Times New Roman" w:eastAsia="Times New Roman" w:hAnsi="Times New Roman"/>
          <w:sz w:val="24"/>
          <w:szCs w:val="24"/>
          <w:lang w:eastAsia="ru-RU"/>
        </w:rPr>
        <w:tab/>
        <w:t>Организовав,  таким  образом,  педагогический   процесс,    в  конце  года  получили  следующие  результаты:</w:t>
      </w:r>
    </w:p>
    <w:p w:rsidR="000A3A13" w:rsidRPr="00D514FE" w:rsidRDefault="000A3A13" w:rsidP="000A3A13">
      <w:pPr>
        <w:spacing w:after="0" w:line="240" w:lineRule="auto"/>
        <w:ind w:firstLine="567"/>
        <w:jc w:val="both"/>
        <w:rPr>
          <w:rFonts w:ascii="Times New Roman" w:eastAsia="Times New Roman" w:hAnsi="Times New Roman"/>
          <w:sz w:val="24"/>
          <w:szCs w:val="24"/>
          <w:lang w:eastAsia="ru-RU"/>
        </w:rPr>
      </w:pPr>
    </w:p>
    <w:p w:rsidR="000A3A13" w:rsidRPr="002B5D9C" w:rsidRDefault="000A3A13" w:rsidP="000A3A13">
      <w:pPr>
        <w:spacing w:after="0" w:line="240" w:lineRule="auto"/>
        <w:jc w:val="center"/>
        <w:rPr>
          <w:rFonts w:ascii="Times New Roman" w:hAnsi="Times New Roman"/>
          <w:b/>
        </w:rPr>
      </w:pPr>
      <w:r w:rsidRPr="002B5D9C">
        <w:rPr>
          <w:rFonts w:ascii="Times New Roman" w:hAnsi="Times New Roman"/>
          <w:b/>
        </w:rPr>
        <w:t>Мониторинг работы по коррекции речевых нарушений</w:t>
      </w:r>
    </w:p>
    <w:p w:rsidR="000A3A13" w:rsidRPr="00C8672A" w:rsidRDefault="000A3A13" w:rsidP="000A3A13">
      <w:pPr>
        <w:shd w:val="clear" w:color="auto" w:fill="FFFFFF" w:themeFill="background1"/>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C8672A">
        <w:rPr>
          <w:rFonts w:ascii="Times New Roman" w:hAnsi="Times New Roman"/>
          <w:color w:val="000000"/>
          <w:sz w:val="24"/>
          <w:szCs w:val="24"/>
        </w:rPr>
        <w:t xml:space="preserve"> Педагогический мониторинг логопедической работы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в коррекции нарушений речевого развития детей.</w:t>
      </w:r>
    </w:p>
    <w:p w:rsidR="000A3A13" w:rsidRPr="00C8672A" w:rsidRDefault="000A3A13" w:rsidP="000A3A13">
      <w:pPr>
        <w:shd w:val="clear" w:color="auto" w:fill="FFFFFF" w:themeFill="background1"/>
        <w:spacing w:after="0" w:line="240" w:lineRule="auto"/>
        <w:ind w:firstLine="567"/>
        <w:rPr>
          <w:rFonts w:ascii="Times New Roman" w:hAnsi="Times New Roman"/>
          <w:color w:val="000000"/>
          <w:sz w:val="24"/>
          <w:szCs w:val="24"/>
        </w:rPr>
      </w:pPr>
      <w:r w:rsidRPr="00C8672A">
        <w:rPr>
          <w:rFonts w:ascii="Times New Roman" w:hAnsi="Times New Roman"/>
          <w:color w:val="000000"/>
          <w:sz w:val="24"/>
          <w:szCs w:val="24"/>
        </w:rPr>
        <w:t>При планировании этого раздела учитыва</w:t>
      </w:r>
      <w:r>
        <w:rPr>
          <w:rFonts w:ascii="Times New Roman" w:hAnsi="Times New Roman"/>
          <w:color w:val="000000"/>
          <w:sz w:val="24"/>
          <w:szCs w:val="24"/>
        </w:rPr>
        <w:t xml:space="preserve">ется </w:t>
      </w:r>
      <w:r w:rsidRPr="00C8672A">
        <w:rPr>
          <w:rStyle w:val="apple-converted-space"/>
          <w:rFonts w:ascii="Times New Roman" w:hAnsi="Times New Roman"/>
          <w:i/>
          <w:iCs/>
          <w:color w:val="000000"/>
          <w:sz w:val="24"/>
          <w:szCs w:val="24"/>
        </w:rPr>
        <w:t> </w:t>
      </w:r>
      <w:r w:rsidRPr="00C8672A">
        <w:rPr>
          <w:rFonts w:ascii="Times New Roman" w:hAnsi="Times New Roman"/>
          <w:iCs/>
          <w:color w:val="000000"/>
          <w:sz w:val="24"/>
          <w:szCs w:val="24"/>
        </w:rPr>
        <w:t xml:space="preserve">ряд </w:t>
      </w:r>
      <w:r w:rsidRPr="00C8672A">
        <w:rPr>
          <w:rFonts w:ascii="Times New Roman" w:hAnsi="Times New Roman"/>
          <w:i/>
          <w:iCs/>
          <w:color w:val="000000"/>
          <w:sz w:val="24"/>
          <w:szCs w:val="24"/>
        </w:rPr>
        <w:t>принципов</w:t>
      </w:r>
      <w:r w:rsidRPr="00C8672A">
        <w:rPr>
          <w:rFonts w:ascii="Times New Roman" w:hAnsi="Times New Roman"/>
          <w:color w:val="000000"/>
          <w:sz w:val="24"/>
          <w:szCs w:val="24"/>
        </w:rPr>
        <w:t>:</w:t>
      </w:r>
    </w:p>
    <w:p w:rsidR="000A3A13" w:rsidRPr="00C8672A" w:rsidRDefault="000A3A13" w:rsidP="000A3A13">
      <w:pPr>
        <w:shd w:val="clear" w:color="auto" w:fill="FFFFFF" w:themeFill="background1"/>
        <w:spacing w:after="0" w:line="240" w:lineRule="auto"/>
        <w:ind w:firstLine="567"/>
        <w:rPr>
          <w:rFonts w:ascii="Times New Roman" w:hAnsi="Times New Roman"/>
          <w:color w:val="000000"/>
          <w:sz w:val="24"/>
          <w:szCs w:val="24"/>
        </w:rPr>
      </w:pPr>
      <w:r w:rsidRPr="00C8672A">
        <w:rPr>
          <w:rStyle w:val="apple-converted-space"/>
          <w:rFonts w:ascii="Times New Roman" w:hAnsi="Times New Roman"/>
          <w:color w:val="000000"/>
          <w:sz w:val="24"/>
          <w:szCs w:val="24"/>
        </w:rPr>
        <w:t> </w:t>
      </w:r>
      <w:r w:rsidRPr="00C8672A">
        <w:rPr>
          <w:rFonts w:ascii="Times New Roman" w:hAnsi="Times New Roman"/>
          <w:color w:val="000000"/>
          <w:sz w:val="24"/>
          <w:szCs w:val="24"/>
        </w:rPr>
        <w:t>– принцип комплексного подхода к изучению речи ребенка (всестороннее обследование и оценка развития всех сторон речи ребенка и ее моторно-психологической базы);</w:t>
      </w:r>
    </w:p>
    <w:p w:rsidR="000A3A13" w:rsidRPr="00C8672A" w:rsidRDefault="000A3A13" w:rsidP="000A3A13">
      <w:pPr>
        <w:shd w:val="clear" w:color="auto" w:fill="FFFFFF" w:themeFill="background1"/>
        <w:spacing w:after="0" w:line="240" w:lineRule="auto"/>
        <w:ind w:firstLine="567"/>
        <w:rPr>
          <w:rFonts w:ascii="Times New Roman" w:hAnsi="Times New Roman"/>
          <w:color w:val="000000"/>
          <w:sz w:val="24"/>
          <w:szCs w:val="24"/>
        </w:rPr>
      </w:pPr>
      <w:r w:rsidRPr="00C8672A">
        <w:rPr>
          <w:rFonts w:ascii="Times New Roman" w:hAnsi="Times New Roman"/>
          <w:color w:val="000000"/>
          <w:sz w:val="24"/>
          <w:szCs w:val="24"/>
        </w:rPr>
        <w:t xml:space="preserve"> – принцип целостного системного изучения ребенка (обнаружение не просто отдельных проявлений нарушений, но и связи между ними, систему нарушений – первичных, вторичных);</w:t>
      </w:r>
    </w:p>
    <w:p w:rsidR="000A3A13" w:rsidRPr="00C8672A" w:rsidRDefault="000A3A13" w:rsidP="000A3A13">
      <w:pPr>
        <w:shd w:val="clear" w:color="auto" w:fill="FFFFFF" w:themeFill="background1"/>
        <w:spacing w:after="0" w:line="240" w:lineRule="auto"/>
        <w:ind w:firstLine="567"/>
        <w:rPr>
          <w:rFonts w:ascii="Times New Roman" w:hAnsi="Times New Roman"/>
          <w:color w:val="000000"/>
          <w:sz w:val="24"/>
          <w:szCs w:val="24"/>
        </w:rPr>
      </w:pPr>
      <w:r w:rsidRPr="00C8672A">
        <w:rPr>
          <w:rFonts w:ascii="Times New Roman" w:hAnsi="Times New Roman"/>
          <w:color w:val="000000"/>
          <w:sz w:val="24"/>
          <w:szCs w:val="24"/>
        </w:rPr>
        <w:t xml:space="preserve"> – принцип динамического изучения (учет зоны актуального и ближайшего развития); </w:t>
      </w:r>
    </w:p>
    <w:p w:rsidR="000A3A13" w:rsidRPr="00C8672A" w:rsidRDefault="000A3A13" w:rsidP="000A3A13">
      <w:pPr>
        <w:shd w:val="clear" w:color="auto" w:fill="FFFFFF" w:themeFill="background1"/>
        <w:spacing w:after="0" w:line="240" w:lineRule="auto"/>
        <w:ind w:firstLine="567"/>
        <w:rPr>
          <w:rFonts w:ascii="Times New Roman" w:hAnsi="Times New Roman"/>
          <w:color w:val="000000"/>
          <w:sz w:val="24"/>
          <w:szCs w:val="24"/>
        </w:rPr>
      </w:pPr>
      <w:r w:rsidRPr="00C8672A">
        <w:rPr>
          <w:rFonts w:ascii="Times New Roman" w:hAnsi="Times New Roman"/>
          <w:color w:val="000000"/>
          <w:sz w:val="24"/>
          <w:szCs w:val="24"/>
        </w:rPr>
        <w:t>– принцип качественного и количественного анализа данных (изучение отношения испытуемого к заданиям, способы ориентировки в условиях</w:t>
      </w:r>
      <w:r w:rsidRPr="00C8672A">
        <w:rPr>
          <w:rStyle w:val="apple-converted-space"/>
          <w:rFonts w:ascii="Times New Roman" w:hAnsi="Times New Roman"/>
          <w:color w:val="000000"/>
          <w:sz w:val="24"/>
          <w:szCs w:val="24"/>
        </w:rPr>
        <w:t> </w:t>
      </w:r>
      <w:r w:rsidRPr="00C8672A">
        <w:rPr>
          <w:rFonts w:ascii="Times New Roman" w:hAnsi="Times New Roman"/>
          <w:color w:val="000000"/>
          <w:sz w:val="24"/>
          <w:szCs w:val="24"/>
        </w:rPr>
        <w:t>задания, характер ошибок, отношение к результату своей деятельности);</w:t>
      </w:r>
    </w:p>
    <w:p w:rsidR="000A3A13" w:rsidRPr="00C8672A" w:rsidRDefault="000A3A13" w:rsidP="000A3A13">
      <w:pPr>
        <w:shd w:val="clear" w:color="auto" w:fill="FFFFFF" w:themeFill="background1"/>
        <w:spacing w:after="0" w:line="240" w:lineRule="auto"/>
        <w:ind w:firstLine="567"/>
        <w:rPr>
          <w:rFonts w:ascii="Times New Roman" w:hAnsi="Times New Roman"/>
          <w:color w:val="333333"/>
          <w:sz w:val="24"/>
          <w:szCs w:val="24"/>
        </w:rPr>
      </w:pPr>
      <w:r w:rsidRPr="00C8672A">
        <w:rPr>
          <w:rFonts w:ascii="Times New Roman" w:hAnsi="Times New Roman"/>
          <w:color w:val="000000"/>
          <w:sz w:val="24"/>
          <w:szCs w:val="24"/>
        </w:rPr>
        <w:t xml:space="preserve"> – принцип единства диагностики и коррекции отклонений в развитии.</w:t>
      </w:r>
    </w:p>
    <w:p w:rsidR="000A3A13" w:rsidRDefault="000A3A13" w:rsidP="000A3A13">
      <w:pPr>
        <w:shd w:val="clear" w:color="auto" w:fill="FFFFFF" w:themeFill="background1"/>
        <w:spacing w:after="0" w:line="240" w:lineRule="auto"/>
        <w:contextualSpacing/>
        <w:rPr>
          <w:rFonts w:ascii="Times New Roman" w:hAnsi="Times New Roman"/>
        </w:rPr>
      </w:pPr>
    </w:p>
    <w:p w:rsidR="000A3A13" w:rsidRPr="00B10901" w:rsidRDefault="000A3A13" w:rsidP="000A3A13">
      <w:pPr>
        <w:shd w:val="clear" w:color="auto" w:fill="FFFFFF" w:themeFill="background1"/>
        <w:spacing w:after="0" w:line="240" w:lineRule="auto"/>
        <w:contextualSpacing/>
        <w:rPr>
          <w:rFonts w:ascii="Times New Roman" w:hAnsi="Times New Roman"/>
          <w:color w:val="000000"/>
          <w:sz w:val="24"/>
          <w:szCs w:val="24"/>
        </w:rPr>
      </w:pPr>
      <w:r w:rsidRPr="00B10901">
        <w:rPr>
          <w:rFonts w:ascii="Times New Roman" w:hAnsi="Times New Roman"/>
          <w:i/>
          <w:iCs/>
          <w:color w:val="000000"/>
          <w:sz w:val="24"/>
          <w:szCs w:val="24"/>
        </w:rPr>
        <w:t>Объектом</w:t>
      </w:r>
      <w:r w:rsidRPr="00B10901">
        <w:rPr>
          <w:rStyle w:val="apple-converted-space"/>
          <w:rFonts w:ascii="Times New Roman" w:hAnsi="Times New Roman"/>
          <w:i/>
          <w:iCs/>
          <w:color w:val="000000"/>
          <w:sz w:val="24"/>
          <w:szCs w:val="24"/>
        </w:rPr>
        <w:t> </w:t>
      </w:r>
      <w:r w:rsidRPr="00B10901">
        <w:rPr>
          <w:rFonts w:ascii="Times New Roman" w:hAnsi="Times New Roman"/>
          <w:color w:val="000000"/>
          <w:sz w:val="24"/>
          <w:szCs w:val="24"/>
        </w:rPr>
        <w:t>изучения при обследовании, является речь и ее моторно-психологическая база у ребенка дошкольного возраста.</w:t>
      </w:r>
    </w:p>
    <w:p w:rsidR="000A3A13" w:rsidRPr="00B10901" w:rsidRDefault="000A3A13" w:rsidP="000A3A13">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B10901">
        <w:rPr>
          <w:rFonts w:ascii="Times New Roman" w:hAnsi="Times New Roman"/>
          <w:i/>
          <w:iCs/>
          <w:color w:val="000000"/>
          <w:sz w:val="24"/>
          <w:szCs w:val="24"/>
        </w:rPr>
        <w:t>Цель</w:t>
      </w:r>
      <w:r w:rsidRPr="00B10901">
        <w:rPr>
          <w:rFonts w:ascii="Times New Roman" w:hAnsi="Times New Roman"/>
          <w:color w:val="000000"/>
          <w:sz w:val="24"/>
          <w:szCs w:val="24"/>
        </w:rPr>
        <w:t>:</w:t>
      </w:r>
      <w:r w:rsidRPr="00B10901">
        <w:rPr>
          <w:rStyle w:val="apple-converted-space"/>
          <w:rFonts w:ascii="Times New Roman" w:hAnsi="Times New Roman"/>
          <w:color w:val="000000"/>
          <w:sz w:val="24"/>
          <w:szCs w:val="24"/>
        </w:rPr>
        <w:t> </w:t>
      </w:r>
      <w:r w:rsidRPr="00B10901">
        <w:rPr>
          <w:rFonts w:ascii="Times New Roman" w:hAnsi="Times New Roman"/>
          <w:color w:val="000000"/>
          <w:sz w:val="24"/>
          <w:szCs w:val="24"/>
        </w:rPr>
        <w:t>определить эффективные пути коррекционного логопедического воздействия через индивидуально-личностный подход к выбору методов, форм и приемов логопедического воздействия, осуществление оценки и контроля динамики речевого развития детей.</w:t>
      </w:r>
    </w:p>
    <w:p w:rsidR="000A3A13" w:rsidRPr="00B10901" w:rsidRDefault="000A3A13" w:rsidP="000A3A13">
      <w:pPr>
        <w:pStyle w:val="a4"/>
        <w:contextualSpacing/>
        <w:rPr>
          <w:color w:val="000000"/>
        </w:rPr>
      </w:pPr>
      <w:r w:rsidRPr="00B10901">
        <w:rPr>
          <w:i/>
          <w:iCs/>
          <w:color w:val="000000"/>
        </w:rPr>
        <w:t>Задачи:</w:t>
      </w:r>
    </w:p>
    <w:p w:rsidR="000A3A13" w:rsidRPr="00B10901" w:rsidRDefault="000A3A13" w:rsidP="000A3A13">
      <w:pPr>
        <w:pStyle w:val="a4"/>
        <w:numPr>
          <w:ilvl w:val="0"/>
          <w:numId w:val="6"/>
        </w:numPr>
        <w:contextualSpacing/>
        <w:rPr>
          <w:color w:val="000000"/>
        </w:rPr>
      </w:pPr>
      <w:r w:rsidRPr="00B10901">
        <w:rPr>
          <w:color w:val="000000"/>
        </w:rPr>
        <w:t>Выявить индивидуальные особенности развития ребенка.</w:t>
      </w:r>
    </w:p>
    <w:p w:rsidR="000A3A13" w:rsidRPr="00B10901" w:rsidRDefault="000A3A13" w:rsidP="000A3A13">
      <w:pPr>
        <w:pStyle w:val="a4"/>
        <w:numPr>
          <w:ilvl w:val="0"/>
          <w:numId w:val="6"/>
        </w:numPr>
        <w:contextualSpacing/>
        <w:rPr>
          <w:color w:val="000000"/>
        </w:rPr>
      </w:pPr>
      <w:r w:rsidRPr="00B10901">
        <w:rPr>
          <w:color w:val="000000"/>
        </w:rPr>
        <w:t>Определить наиболее эффективные пути коррекционного логопедического воздействия, разработка технологии речевой реабилитации каждого ребенка и группы детей в целом.</w:t>
      </w:r>
    </w:p>
    <w:p w:rsidR="000A3A13" w:rsidRPr="00B10901" w:rsidRDefault="000A3A13" w:rsidP="000A3A13">
      <w:pPr>
        <w:pStyle w:val="a4"/>
        <w:numPr>
          <w:ilvl w:val="0"/>
          <w:numId w:val="6"/>
        </w:numPr>
        <w:contextualSpacing/>
        <w:rPr>
          <w:color w:val="000000"/>
        </w:rPr>
      </w:pPr>
      <w:r w:rsidRPr="00B10901">
        <w:rPr>
          <w:color w:val="000000"/>
        </w:rPr>
        <w:t>Осуществлять оценку динамики достижений в коррекции нарушений речевого развития, и скорректировать коррекционный процесс в отношении конкретного ребенка, и группы детей в целом.</w:t>
      </w:r>
    </w:p>
    <w:p w:rsidR="000A3A13" w:rsidRPr="00B10901" w:rsidRDefault="000A3A13" w:rsidP="000A3A13">
      <w:pPr>
        <w:shd w:val="clear" w:color="auto" w:fill="FFFFFF" w:themeFill="background1"/>
        <w:spacing w:after="0" w:line="240" w:lineRule="auto"/>
        <w:contextualSpacing/>
        <w:rPr>
          <w:rFonts w:ascii="Times New Roman" w:hAnsi="Times New Roman"/>
          <w:color w:val="333333"/>
          <w:sz w:val="24"/>
          <w:szCs w:val="24"/>
        </w:rPr>
      </w:pPr>
      <w:r w:rsidRPr="00E95197">
        <w:rPr>
          <w:rFonts w:ascii="Times New Roman" w:hAnsi="Times New Roman"/>
          <w:sz w:val="24"/>
          <w:szCs w:val="24"/>
        </w:rPr>
        <w:t>Обследование детей осуществлялось, используя методики З.А. Репиной, Т.Б. Филичевой, Г.А. Волковой  Н.В.Нищевой</w:t>
      </w:r>
      <w:r w:rsidRPr="00B10901">
        <w:rPr>
          <w:rFonts w:ascii="Times New Roman" w:hAnsi="Times New Roman"/>
          <w:color w:val="333333"/>
          <w:sz w:val="24"/>
          <w:szCs w:val="24"/>
        </w:rPr>
        <w:t xml:space="preserve">. </w:t>
      </w:r>
    </w:p>
    <w:p w:rsidR="000A3A13" w:rsidRDefault="000A3A13" w:rsidP="000A3A13">
      <w:pPr>
        <w:spacing w:after="0" w:line="240" w:lineRule="auto"/>
        <w:jc w:val="both"/>
        <w:rPr>
          <w:rFonts w:ascii="Times New Roman" w:eastAsia="Times New Roman" w:hAnsi="Times New Roman"/>
          <w:sz w:val="24"/>
          <w:szCs w:val="24"/>
          <w:lang w:eastAsia="ru-RU"/>
        </w:rPr>
      </w:pPr>
    </w:p>
    <w:p w:rsidR="000A3A13" w:rsidRPr="00FC7CFA" w:rsidRDefault="000A3A13" w:rsidP="000A3A13">
      <w:pPr>
        <w:pStyle w:val="a4"/>
        <w:spacing w:before="0" w:beforeAutospacing="0"/>
      </w:pPr>
      <w:r w:rsidRPr="00FC7CFA">
        <w:t xml:space="preserve">Обследование уровня речевого развития детей проводится по следующим </w:t>
      </w:r>
      <w:r w:rsidRPr="00FC7CFA">
        <w:rPr>
          <w:i/>
        </w:rPr>
        <w:t>направлениям</w:t>
      </w:r>
      <w:r w:rsidRPr="00FC7CFA">
        <w:t>:</w:t>
      </w:r>
    </w:p>
    <w:p w:rsidR="000A3A13" w:rsidRPr="00FC7CFA" w:rsidRDefault="000A3A13" w:rsidP="000A3A13">
      <w:pPr>
        <w:pStyle w:val="a4"/>
        <w:numPr>
          <w:ilvl w:val="0"/>
          <w:numId w:val="7"/>
        </w:numPr>
        <w:spacing w:before="0" w:beforeAutospacing="0"/>
      </w:pPr>
      <w:r w:rsidRPr="00FC7CFA">
        <w:t>состояние звукопроизношения;</w:t>
      </w:r>
    </w:p>
    <w:p w:rsidR="000A3A13" w:rsidRPr="00FC7CFA" w:rsidRDefault="000A3A13" w:rsidP="000A3A13">
      <w:pPr>
        <w:pStyle w:val="a4"/>
        <w:numPr>
          <w:ilvl w:val="0"/>
          <w:numId w:val="7"/>
        </w:numPr>
        <w:spacing w:before="0" w:beforeAutospacing="0"/>
      </w:pPr>
      <w:r w:rsidRPr="00FC7CFA">
        <w:t>фонематические процессы;</w:t>
      </w:r>
    </w:p>
    <w:p w:rsidR="000A3A13" w:rsidRPr="00FC7CFA" w:rsidRDefault="000A3A13" w:rsidP="000A3A13">
      <w:pPr>
        <w:pStyle w:val="a4"/>
        <w:numPr>
          <w:ilvl w:val="0"/>
          <w:numId w:val="7"/>
        </w:numPr>
        <w:spacing w:before="0" w:beforeAutospacing="0"/>
      </w:pPr>
      <w:r w:rsidRPr="00FC7CFA">
        <w:t>состояние связной речи;</w:t>
      </w:r>
    </w:p>
    <w:p w:rsidR="000A3A13" w:rsidRPr="00FC7CFA" w:rsidRDefault="000A3A13" w:rsidP="000A3A13">
      <w:pPr>
        <w:pStyle w:val="a4"/>
        <w:numPr>
          <w:ilvl w:val="0"/>
          <w:numId w:val="7"/>
        </w:numPr>
        <w:spacing w:before="0" w:beforeAutospacing="0"/>
      </w:pPr>
      <w:r w:rsidRPr="00FC7CFA">
        <w:t>лексико-грамматическое оформление фразы;</w:t>
      </w:r>
    </w:p>
    <w:p w:rsidR="000A3A13" w:rsidRPr="00FC7CFA" w:rsidRDefault="000A3A13" w:rsidP="000A3A13">
      <w:pPr>
        <w:pStyle w:val="a4"/>
        <w:numPr>
          <w:ilvl w:val="0"/>
          <w:numId w:val="7"/>
        </w:numPr>
        <w:shd w:val="clear" w:color="auto" w:fill="FFFFFF" w:themeFill="background1"/>
        <w:spacing w:before="0" w:beforeAutospacing="0" w:after="0"/>
      </w:pPr>
      <w:r w:rsidRPr="00FC7CFA">
        <w:t>уровень подготовки к обучению грамоте.</w:t>
      </w:r>
    </w:p>
    <w:p w:rsidR="000A3A13" w:rsidRPr="00C8672A" w:rsidRDefault="000A3A13" w:rsidP="000A3A13">
      <w:pPr>
        <w:pStyle w:val="a4"/>
        <w:spacing w:before="0" w:beforeAutospacing="0" w:after="0" w:afterAutospacing="0"/>
        <w:ind w:left="360"/>
        <w:rPr>
          <w:b/>
          <w:color w:val="333333"/>
          <w:u w:val="single"/>
        </w:rPr>
      </w:pPr>
      <w:r w:rsidRPr="00C8672A">
        <w:rPr>
          <w:b/>
          <w:i/>
          <w:color w:val="333333"/>
          <w:u w:val="single"/>
        </w:rPr>
        <w:t>Критерии оценки</w:t>
      </w:r>
    </w:p>
    <w:p w:rsidR="000A3A13" w:rsidRPr="00C8672A" w:rsidRDefault="000A3A13" w:rsidP="000A3A13">
      <w:pPr>
        <w:pStyle w:val="a4"/>
        <w:spacing w:before="0" w:beforeAutospacing="0" w:after="0" w:afterAutospacing="0"/>
        <w:ind w:left="360"/>
        <w:rPr>
          <w:b/>
          <w:i/>
          <w:color w:val="000000"/>
        </w:rPr>
      </w:pPr>
      <w:r w:rsidRPr="00C8672A">
        <w:rPr>
          <w:b/>
          <w:i/>
          <w:color w:val="000000"/>
        </w:rPr>
        <w:t>состояния звукопроизношения</w:t>
      </w:r>
    </w:p>
    <w:tbl>
      <w:tblPr>
        <w:tblW w:w="15860" w:type="dxa"/>
        <w:tblInd w:w="103" w:type="dxa"/>
        <w:tblLook w:val="04A0"/>
      </w:tblPr>
      <w:tblGrid>
        <w:gridCol w:w="15860"/>
      </w:tblGrid>
      <w:tr w:rsidR="000A3A13" w:rsidRPr="00EE5810" w:rsidTr="00093B5F">
        <w:trPr>
          <w:trHeight w:val="300"/>
        </w:trPr>
        <w:tc>
          <w:tcPr>
            <w:tcW w:w="15860" w:type="dxa"/>
            <w:tcBorders>
              <w:top w:val="nil"/>
              <w:left w:val="single" w:sz="4" w:space="0" w:color="auto"/>
              <w:bottom w:val="nil"/>
              <w:right w:val="nil"/>
            </w:tcBorders>
            <w:shd w:val="clear" w:color="auto" w:fill="auto"/>
            <w:hideMark/>
          </w:tcPr>
          <w:p w:rsidR="000A3A13" w:rsidRPr="00C8672A" w:rsidRDefault="000A3A13" w:rsidP="00093B5F">
            <w:pPr>
              <w:spacing w:after="0" w:line="240" w:lineRule="auto"/>
              <w:jc w:val="both"/>
              <w:rPr>
                <w:rFonts w:ascii="Times New Roman" w:eastAsia="Times New Roman" w:hAnsi="Times New Roman"/>
                <w:i/>
                <w:iCs/>
                <w:color w:val="000000"/>
                <w:sz w:val="24"/>
                <w:szCs w:val="24"/>
                <w:lang w:eastAsia="ru-RU"/>
              </w:rPr>
            </w:pPr>
            <w:proofErr w:type="gramStart"/>
            <w:r w:rsidRPr="00EE5810">
              <w:rPr>
                <w:rFonts w:ascii="Times New Roman" w:eastAsia="Times New Roman" w:hAnsi="Times New Roman"/>
                <w:i/>
                <w:iCs/>
                <w:color w:val="000000"/>
                <w:sz w:val="24"/>
                <w:szCs w:val="24"/>
                <w:u w:val="single"/>
                <w:lang w:eastAsia="ru-RU"/>
              </w:rPr>
              <w:t>Сформирован</w:t>
            </w:r>
            <w:proofErr w:type="gramEnd"/>
            <w:r w:rsidRPr="00EE5810">
              <w:rPr>
                <w:rFonts w:ascii="Times New Roman" w:eastAsia="Times New Roman" w:hAnsi="Times New Roman"/>
                <w:i/>
                <w:iCs/>
                <w:color w:val="000000"/>
                <w:sz w:val="24"/>
                <w:szCs w:val="24"/>
                <w:lang w:eastAsia="ru-RU"/>
              </w:rPr>
              <w:t>:  звуки  произносятся  правильно  или  одна  группа  звуков</w:t>
            </w:r>
            <w:r w:rsidRPr="00EE5810">
              <w:rPr>
                <w:rFonts w:ascii="Times New Roman" w:eastAsia="Times New Roman" w:hAnsi="Times New Roman"/>
                <w:i/>
                <w:iCs/>
                <w:color w:val="FF0000"/>
                <w:sz w:val="24"/>
                <w:szCs w:val="24"/>
                <w:lang w:eastAsia="ru-RU"/>
              </w:rPr>
              <w:t xml:space="preserve">  </w:t>
            </w:r>
            <w:r w:rsidRPr="00EE5810">
              <w:rPr>
                <w:rFonts w:ascii="Times New Roman" w:eastAsia="Times New Roman" w:hAnsi="Times New Roman"/>
                <w:i/>
                <w:iCs/>
                <w:color w:val="000000"/>
                <w:sz w:val="24"/>
                <w:szCs w:val="24"/>
                <w:lang w:eastAsia="ru-RU"/>
              </w:rPr>
              <w:t xml:space="preserve">находится </w:t>
            </w:r>
          </w:p>
          <w:p w:rsidR="000A3A13" w:rsidRPr="00EE5810" w:rsidRDefault="000A3A13" w:rsidP="00093B5F">
            <w:pPr>
              <w:spacing w:after="0" w:line="240" w:lineRule="auto"/>
              <w:jc w:val="both"/>
              <w:rPr>
                <w:rFonts w:ascii="Times New Roman" w:eastAsia="Times New Roman" w:hAnsi="Times New Roman"/>
                <w:i/>
                <w:iCs/>
                <w:color w:val="000000"/>
                <w:sz w:val="24"/>
                <w:szCs w:val="24"/>
                <w:u w:val="single"/>
                <w:lang w:eastAsia="ru-RU"/>
              </w:rPr>
            </w:pPr>
            <w:r w:rsidRPr="00EE5810">
              <w:rPr>
                <w:rFonts w:ascii="Times New Roman" w:eastAsia="Times New Roman" w:hAnsi="Times New Roman"/>
                <w:i/>
                <w:iCs/>
                <w:color w:val="000000"/>
                <w:sz w:val="24"/>
                <w:szCs w:val="24"/>
                <w:lang w:eastAsia="ru-RU"/>
              </w:rPr>
              <w:t>в  стадии  автоматизации.</w:t>
            </w:r>
          </w:p>
        </w:tc>
      </w:tr>
      <w:tr w:rsidR="000A3A13" w:rsidRPr="00EE5810" w:rsidTr="00093B5F">
        <w:trPr>
          <w:trHeight w:val="300"/>
        </w:trPr>
        <w:tc>
          <w:tcPr>
            <w:tcW w:w="15860" w:type="dxa"/>
            <w:tcBorders>
              <w:top w:val="nil"/>
              <w:left w:val="single" w:sz="4" w:space="0" w:color="auto"/>
              <w:bottom w:val="nil"/>
              <w:right w:val="nil"/>
            </w:tcBorders>
            <w:shd w:val="clear" w:color="auto" w:fill="auto"/>
            <w:hideMark/>
          </w:tcPr>
          <w:p w:rsidR="000A3A13" w:rsidRPr="00C8672A" w:rsidRDefault="000A3A13" w:rsidP="00093B5F">
            <w:pPr>
              <w:spacing w:after="0" w:line="240" w:lineRule="auto"/>
              <w:jc w:val="both"/>
              <w:rPr>
                <w:rFonts w:ascii="Times New Roman" w:eastAsia="Times New Roman" w:hAnsi="Times New Roman"/>
                <w:i/>
                <w:iCs/>
                <w:color w:val="000000"/>
                <w:sz w:val="24"/>
                <w:szCs w:val="24"/>
                <w:lang w:eastAsia="ru-RU"/>
              </w:rPr>
            </w:pPr>
            <w:r w:rsidRPr="00EE5810">
              <w:rPr>
                <w:rFonts w:ascii="Times New Roman" w:eastAsia="Times New Roman" w:hAnsi="Times New Roman"/>
                <w:i/>
                <w:iCs/>
                <w:color w:val="000000"/>
                <w:sz w:val="24"/>
                <w:szCs w:val="24"/>
                <w:u w:val="single"/>
                <w:lang w:eastAsia="ru-RU"/>
              </w:rPr>
              <w:t>Находится в стадии становления</w:t>
            </w:r>
            <w:r w:rsidRPr="00EE5810">
              <w:rPr>
                <w:rFonts w:ascii="Times New Roman" w:eastAsia="Times New Roman" w:hAnsi="Times New Roman"/>
                <w:i/>
                <w:iCs/>
                <w:color w:val="000000"/>
                <w:sz w:val="24"/>
                <w:szCs w:val="24"/>
                <w:lang w:eastAsia="ru-RU"/>
              </w:rPr>
              <w:t>: нарушена  одна  группа  звуков;  звуки  находятся</w:t>
            </w:r>
          </w:p>
          <w:p w:rsidR="000A3A13" w:rsidRPr="00EE5810" w:rsidRDefault="000A3A13" w:rsidP="00093B5F">
            <w:pPr>
              <w:spacing w:after="0" w:line="240" w:lineRule="auto"/>
              <w:jc w:val="both"/>
              <w:rPr>
                <w:rFonts w:ascii="Times New Roman" w:eastAsia="Times New Roman" w:hAnsi="Times New Roman"/>
                <w:i/>
                <w:iCs/>
                <w:color w:val="000000"/>
                <w:sz w:val="24"/>
                <w:szCs w:val="24"/>
                <w:u w:val="single"/>
                <w:lang w:eastAsia="ru-RU"/>
              </w:rPr>
            </w:pPr>
            <w:r w:rsidRPr="00EE5810">
              <w:rPr>
                <w:rFonts w:ascii="Times New Roman" w:eastAsia="Times New Roman" w:hAnsi="Times New Roman"/>
                <w:i/>
                <w:iCs/>
                <w:color w:val="000000"/>
                <w:sz w:val="24"/>
                <w:szCs w:val="24"/>
                <w:lang w:eastAsia="ru-RU"/>
              </w:rPr>
              <w:t xml:space="preserve">  в  стадии  автоматизации.</w:t>
            </w:r>
          </w:p>
        </w:tc>
      </w:tr>
      <w:tr w:rsidR="000A3A13" w:rsidRPr="00EE5810" w:rsidTr="00093B5F">
        <w:trPr>
          <w:trHeight w:val="300"/>
        </w:trPr>
        <w:tc>
          <w:tcPr>
            <w:tcW w:w="15860" w:type="dxa"/>
            <w:tcBorders>
              <w:top w:val="nil"/>
              <w:left w:val="single" w:sz="4" w:space="0" w:color="auto"/>
              <w:bottom w:val="nil"/>
              <w:right w:val="nil"/>
            </w:tcBorders>
            <w:shd w:val="clear" w:color="auto" w:fill="auto"/>
            <w:hideMark/>
          </w:tcPr>
          <w:p w:rsidR="000A3A13" w:rsidRPr="00EE5810" w:rsidRDefault="000A3A13" w:rsidP="00093B5F">
            <w:pPr>
              <w:spacing w:after="0" w:line="240" w:lineRule="auto"/>
              <w:jc w:val="both"/>
              <w:rPr>
                <w:rFonts w:ascii="Times New Roman" w:eastAsia="Times New Roman" w:hAnsi="Times New Roman"/>
                <w:i/>
                <w:iCs/>
                <w:color w:val="000000"/>
                <w:sz w:val="24"/>
                <w:szCs w:val="24"/>
                <w:u w:val="single"/>
                <w:lang w:eastAsia="ru-RU"/>
              </w:rPr>
            </w:pPr>
            <w:r w:rsidRPr="00EE5810">
              <w:rPr>
                <w:rFonts w:ascii="Times New Roman" w:eastAsia="Times New Roman" w:hAnsi="Times New Roman"/>
                <w:i/>
                <w:iCs/>
                <w:color w:val="000000"/>
                <w:sz w:val="24"/>
                <w:szCs w:val="24"/>
                <w:u w:val="single"/>
                <w:lang w:eastAsia="ru-RU"/>
              </w:rPr>
              <w:t xml:space="preserve">Не </w:t>
            </w:r>
            <w:proofErr w:type="gramStart"/>
            <w:r w:rsidRPr="00EE5810">
              <w:rPr>
                <w:rFonts w:ascii="Times New Roman" w:eastAsia="Times New Roman" w:hAnsi="Times New Roman"/>
                <w:i/>
                <w:iCs/>
                <w:color w:val="000000"/>
                <w:sz w:val="24"/>
                <w:szCs w:val="24"/>
                <w:u w:val="single"/>
                <w:lang w:eastAsia="ru-RU"/>
              </w:rPr>
              <w:t>сформирован</w:t>
            </w:r>
            <w:proofErr w:type="gramEnd"/>
            <w:r w:rsidRPr="00EE5810">
              <w:rPr>
                <w:rFonts w:ascii="Times New Roman" w:eastAsia="Times New Roman" w:hAnsi="Times New Roman"/>
                <w:i/>
                <w:iCs/>
                <w:color w:val="000000"/>
                <w:sz w:val="24"/>
                <w:szCs w:val="24"/>
                <w:u w:val="single"/>
                <w:lang w:eastAsia="ru-RU"/>
              </w:rPr>
              <w:t>:</w:t>
            </w:r>
            <w:r w:rsidRPr="00EE5810">
              <w:rPr>
                <w:rFonts w:ascii="Times New Roman" w:eastAsia="Times New Roman" w:hAnsi="Times New Roman"/>
                <w:i/>
                <w:iCs/>
                <w:color w:val="000000"/>
                <w:sz w:val="24"/>
                <w:szCs w:val="24"/>
                <w:lang w:eastAsia="ru-RU"/>
              </w:rPr>
              <w:t xml:space="preserve"> нарушена  одна  и  более  групп  звуков. </w:t>
            </w:r>
          </w:p>
        </w:tc>
      </w:tr>
    </w:tbl>
    <w:p w:rsidR="000A3A13" w:rsidRPr="002405F1" w:rsidRDefault="000A3A13" w:rsidP="000A3A13">
      <w:pPr>
        <w:shd w:val="clear" w:color="auto" w:fill="FFFFFF"/>
        <w:spacing w:before="100" w:beforeAutospacing="1" w:after="0" w:line="240" w:lineRule="auto"/>
        <w:ind w:left="360"/>
        <w:jc w:val="both"/>
        <w:rPr>
          <w:rFonts w:ascii="Times New Roman" w:hAnsi="Times New Roman"/>
          <w:b/>
          <w:color w:val="333333"/>
          <w:sz w:val="24"/>
          <w:szCs w:val="24"/>
        </w:rPr>
      </w:pPr>
      <w:r w:rsidRPr="002405F1">
        <w:rPr>
          <w:rFonts w:ascii="Times New Roman" w:hAnsi="Times New Roman"/>
          <w:b/>
          <w:color w:val="333333"/>
          <w:sz w:val="24"/>
          <w:szCs w:val="24"/>
        </w:rPr>
        <w:t xml:space="preserve">Звукопроизношение </w:t>
      </w:r>
      <w:proofErr w:type="gramStart"/>
      <w:r w:rsidRPr="002405F1">
        <w:rPr>
          <w:rFonts w:ascii="Times New Roman" w:hAnsi="Times New Roman"/>
          <w:color w:val="333333"/>
          <w:sz w:val="24"/>
          <w:szCs w:val="24"/>
        </w:rPr>
        <w:t xml:space="preserve">( </w:t>
      </w:r>
      <w:proofErr w:type="gramEnd"/>
      <w:r w:rsidRPr="002405F1">
        <w:rPr>
          <w:rFonts w:ascii="Times New Roman" w:hAnsi="Times New Roman"/>
          <w:color w:val="333333"/>
          <w:sz w:val="24"/>
          <w:szCs w:val="24"/>
        </w:rPr>
        <w:t xml:space="preserve">начало года)     </w:t>
      </w:r>
    </w:p>
    <w:p w:rsidR="000A3A13" w:rsidRPr="002405F1" w:rsidRDefault="000A3A13" w:rsidP="000A3A13">
      <w:pPr>
        <w:shd w:val="clear" w:color="auto" w:fill="FFFFFF"/>
        <w:spacing w:after="0" w:line="240" w:lineRule="auto"/>
        <w:ind w:left="360"/>
        <w:jc w:val="both"/>
        <w:rPr>
          <w:rFonts w:ascii="Times New Roman" w:eastAsia="Times New Roman" w:hAnsi="Times New Roman"/>
          <w:i/>
          <w:iCs/>
          <w:color w:val="000000"/>
          <w:sz w:val="24"/>
          <w:szCs w:val="24"/>
          <w:lang w:eastAsia="ru-RU"/>
        </w:rPr>
      </w:pPr>
      <w:r w:rsidRPr="002405F1">
        <w:rPr>
          <w:rFonts w:ascii="Times New Roman" w:eastAsia="Times New Roman" w:hAnsi="Times New Roman"/>
          <w:i/>
          <w:iCs/>
          <w:color w:val="000000"/>
          <w:sz w:val="24"/>
          <w:szCs w:val="24"/>
          <w:lang w:eastAsia="ru-RU"/>
        </w:rPr>
        <w:t>Не сформировано – у 13 детей – 100%</w:t>
      </w:r>
    </w:p>
    <w:p w:rsidR="000A3A13" w:rsidRPr="002405F1" w:rsidRDefault="000A3A13" w:rsidP="000A3A13">
      <w:pPr>
        <w:shd w:val="clear" w:color="auto" w:fill="FFFFFF"/>
        <w:spacing w:before="100" w:beforeAutospacing="1" w:after="100" w:afterAutospacing="1" w:line="240" w:lineRule="auto"/>
        <w:ind w:left="360"/>
        <w:jc w:val="both"/>
        <w:rPr>
          <w:rFonts w:ascii="Times New Roman" w:hAnsi="Times New Roman"/>
          <w:color w:val="333333"/>
          <w:sz w:val="24"/>
          <w:szCs w:val="24"/>
        </w:rPr>
      </w:pPr>
      <w:r w:rsidRPr="00683190">
        <w:rPr>
          <w:noProof/>
          <w:lang w:eastAsia="ru-RU"/>
        </w:rPr>
        <w:drawing>
          <wp:inline distT="0" distB="0" distL="0" distR="0">
            <wp:extent cx="5783580" cy="2438400"/>
            <wp:effectExtent l="57150" t="19050" r="4572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A3A13" w:rsidRPr="002405F1" w:rsidRDefault="000A3A13" w:rsidP="000A3A13">
      <w:pPr>
        <w:shd w:val="clear" w:color="auto" w:fill="FFFFFF"/>
        <w:spacing w:before="100" w:beforeAutospacing="1" w:after="0" w:line="240" w:lineRule="auto"/>
        <w:ind w:left="360"/>
        <w:jc w:val="both"/>
        <w:rPr>
          <w:rFonts w:ascii="Times New Roman" w:hAnsi="Times New Roman"/>
          <w:color w:val="333333"/>
          <w:sz w:val="24"/>
          <w:szCs w:val="24"/>
        </w:rPr>
      </w:pPr>
      <w:r w:rsidRPr="00BC4226">
        <w:rPr>
          <w:rFonts w:ascii="Times New Roman" w:hAnsi="Times New Roman"/>
          <w:b/>
          <w:color w:val="333333"/>
          <w:sz w:val="24"/>
          <w:szCs w:val="24"/>
        </w:rPr>
        <w:t xml:space="preserve">Звукопроизношение </w:t>
      </w:r>
      <w:r w:rsidRPr="00BC4226">
        <w:rPr>
          <w:rFonts w:ascii="Times New Roman" w:hAnsi="Times New Roman"/>
          <w:color w:val="333333"/>
          <w:sz w:val="24"/>
          <w:szCs w:val="24"/>
        </w:rPr>
        <w:t>(конец года)</w:t>
      </w:r>
      <w:r w:rsidRPr="002405F1">
        <w:rPr>
          <w:rFonts w:ascii="Times New Roman" w:hAnsi="Times New Roman"/>
          <w:color w:val="333333"/>
          <w:sz w:val="24"/>
          <w:szCs w:val="24"/>
        </w:rPr>
        <w:t xml:space="preserve">  </w:t>
      </w:r>
    </w:p>
    <w:p w:rsidR="000A3A13" w:rsidRPr="002405F1" w:rsidRDefault="000A3A13" w:rsidP="000A3A13">
      <w:pPr>
        <w:shd w:val="clear" w:color="auto" w:fill="FFFFFF"/>
        <w:spacing w:after="0" w:line="240" w:lineRule="auto"/>
        <w:ind w:left="360"/>
        <w:jc w:val="both"/>
        <w:rPr>
          <w:rFonts w:ascii="Times New Roman" w:eastAsia="Times New Roman" w:hAnsi="Times New Roman"/>
          <w:i/>
          <w:iCs/>
          <w:color w:val="000000"/>
          <w:sz w:val="24"/>
          <w:szCs w:val="24"/>
          <w:lang w:eastAsia="ru-RU"/>
        </w:rPr>
      </w:pPr>
      <w:r w:rsidRPr="002405F1">
        <w:rPr>
          <w:rFonts w:ascii="Times New Roman" w:eastAsia="Times New Roman" w:hAnsi="Times New Roman"/>
          <w:i/>
          <w:iCs/>
          <w:color w:val="000000"/>
          <w:sz w:val="24"/>
          <w:szCs w:val="24"/>
          <w:lang w:eastAsia="ru-RU"/>
        </w:rPr>
        <w:t xml:space="preserve">Находится в стадии становления - </w:t>
      </w:r>
      <w:r w:rsidRPr="006D5691">
        <w:rPr>
          <w:rFonts w:ascii="Times New Roman" w:eastAsia="Times New Roman" w:hAnsi="Times New Roman"/>
          <w:i/>
          <w:iCs/>
          <w:color w:val="000000"/>
          <w:sz w:val="24"/>
          <w:szCs w:val="24"/>
          <w:lang w:eastAsia="ru-RU"/>
        </w:rPr>
        <w:t>у  10 детей</w:t>
      </w:r>
      <w:r w:rsidRPr="002405F1">
        <w:rPr>
          <w:rFonts w:ascii="Times New Roman" w:eastAsia="Times New Roman" w:hAnsi="Times New Roman"/>
          <w:i/>
          <w:iCs/>
          <w:color w:val="000000"/>
          <w:sz w:val="24"/>
          <w:szCs w:val="24"/>
          <w:lang w:eastAsia="ru-RU"/>
        </w:rPr>
        <w:t>–77%</w:t>
      </w:r>
    </w:p>
    <w:p w:rsidR="000A3A13" w:rsidRPr="002405F1" w:rsidRDefault="000A3A13" w:rsidP="000A3A13">
      <w:pPr>
        <w:shd w:val="clear" w:color="auto" w:fill="FFFFFF"/>
        <w:spacing w:after="0" w:line="240" w:lineRule="auto"/>
        <w:ind w:left="360"/>
        <w:jc w:val="both"/>
        <w:rPr>
          <w:rFonts w:ascii="Times New Roman" w:eastAsia="Times New Roman" w:hAnsi="Times New Roman"/>
          <w:i/>
          <w:iCs/>
          <w:color w:val="000000"/>
          <w:sz w:val="24"/>
          <w:szCs w:val="24"/>
          <w:lang w:eastAsia="ru-RU"/>
        </w:rPr>
      </w:pPr>
      <w:r w:rsidRPr="002405F1">
        <w:rPr>
          <w:rFonts w:ascii="Times New Roman" w:eastAsia="Times New Roman" w:hAnsi="Times New Roman"/>
          <w:i/>
          <w:iCs/>
          <w:color w:val="000000"/>
          <w:sz w:val="24"/>
          <w:szCs w:val="24"/>
          <w:lang w:eastAsia="ru-RU"/>
        </w:rPr>
        <w:t>Не сформировано – у 3 детей –23%</w:t>
      </w:r>
    </w:p>
    <w:p w:rsidR="000A3A13" w:rsidRPr="002405F1" w:rsidRDefault="000A3A13" w:rsidP="000A3A13">
      <w:pPr>
        <w:shd w:val="clear" w:color="auto" w:fill="FFFFFF"/>
        <w:spacing w:after="0" w:line="240" w:lineRule="auto"/>
        <w:ind w:left="360"/>
        <w:jc w:val="both"/>
        <w:rPr>
          <w:rFonts w:ascii="Times New Roman" w:eastAsia="Times New Roman" w:hAnsi="Times New Roman"/>
          <w:i/>
          <w:iCs/>
          <w:color w:val="000000"/>
          <w:sz w:val="24"/>
          <w:szCs w:val="24"/>
          <w:lang w:eastAsia="ru-RU"/>
        </w:rPr>
      </w:pPr>
    </w:p>
    <w:p w:rsidR="000A3A13" w:rsidRDefault="000A3A13" w:rsidP="000A3A13">
      <w:pPr>
        <w:pStyle w:val="a4"/>
        <w:spacing w:before="0" w:beforeAutospacing="0" w:after="0" w:afterAutospacing="0"/>
        <w:ind w:left="720"/>
        <w:rPr>
          <w:b/>
          <w:i/>
          <w:color w:val="333333"/>
          <w:u w:val="single"/>
        </w:rPr>
      </w:pPr>
      <w:r w:rsidRPr="00C8672A">
        <w:rPr>
          <w:b/>
          <w:i/>
          <w:color w:val="333333"/>
          <w:u w:val="single"/>
        </w:rPr>
        <w:t>Критерии оценки</w:t>
      </w:r>
    </w:p>
    <w:p w:rsidR="000A3A13" w:rsidRPr="008C6488" w:rsidRDefault="000A3A13" w:rsidP="000A3A13">
      <w:pPr>
        <w:pStyle w:val="a4"/>
        <w:spacing w:before="0" w:beforeAutospacing="0" w:after="0" w:afterAutospacing="0"/>
        <w:ind w:left="360"/>
        <w:rPr>
          <w:b/>
          <w:color w:val="333333"/>
          <w:u w:val="single"/>
        </w:rPr>
      </w:pPr>
      <w:r w:rsidRPr="00C8672A">
        <w:rPr>
          <w:b/>
          <w:i/>
          <w:color w:val="000000"/>
        </w:rPr>
        <w:t>Состояния: связной речи</w:t>
      </w:r>
      <w:r>
        <w:rPr>
          <w:b/>
          <w:i/>
          <w:color w:val="000000"/>
        </w:rPr>
        <w:t>,</w:t>
      </w:r>
      <w:r w:rsidRPr="00C8672A">
        <w:rPr>
          <w:b/>
          <w:i/>
          <w:color w:val="000000"/>
        </w:rPr>
        <w:t xml:space="preserve"> фонематических процессов, лексико-грамматического оформления фразы, уровня подготовки к обучению грамоте</w:t>
      </w:r>
    </w:p>
    <w:tbl>
      <w:tblPr>
        <w:tblW w:w="9396" w:type="dxa"/>
        <w:tblInd w:w="108" w:type="dxa"/>
        <w:tblLook w:val="04A0"/>
      </w:tblPr>
      <w:tblGrid>
        <w:gridCol w:w="7116"/>
        <w:gridCol w:w="456"/>
        <w:gridCol w:w="456"/>
        <w:gridCol w:w="456"/>
        <w:gridCol w:w="456"/>
        <w:gridCol w:w="456"/>
      </w:tblGrid>
      <w:tr w:rsidR="000A3A13" w:rsidRPr="00E35C4B" w:rsidTr="00093B5F">
        <w:trPr>
          <w:trHeight w:val="300"/>
        </w:trPr>
        <w:tc>
          <w:tcPr>
            <w:tcW w:w="711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roofErr w:type="gramStart"/>
            <w:r w:rsidRPr="00E35C4B">
              <w:rPr>
                <w:rFonts w:ascii="Times New Roman" w:eastAsia="Times New Roman" w:hAnsi="Times New Roman"/>
                <w:i/>
                <w:iCs/>
                <w:color w:val="000000"/>
                <w:sz w:val="24"/>
                <w:szCs w:val="24"/>
                <w:u w:val="single"/>
                <w:lang w:eastAsia="ru-RU"/>
              </w:rPr>
              <w:t>Сформирован</w:t>
            </w:r>
            <w:proofErr w:type="gramEnd"/>
            <w:r w:rsidRPr="00E35C4B">
              <w:rPr>
                <w:rFonts w:ascii="Times New Roman" w:eastAsia="Times New Roman" w:hAnsi="Times New Roman"/>
                <w:i/>
                <w:iCs/>
                <w:color w:val="000000"/>
                <w:sz w:val="24"/>
                <w:szCs w:val="24"/>
                <w:u w:val="single"/>
                <w:lang w:eastAsia="ru-RU"/>
              </w:rPr>
              <w:t>:</w:t>
            </w:r>
            <w:r w:rsidRPr="00E35C4B">
              <w:rPr>
                <w:rFonts w:ascii="Times New Roman" w:eastAsia="Times New Roman" w:hAnsi="Times New Roman"/>
                <w:i/>
                <w:iCs/>
                <w:color w:val="000000"/>
                <w:sz w:val="24"/>
                <w:szCs w:val="24"/>
                <w:lang w:eastAsia="ru-RU"/>
              </w:rPr>
              <w:t xml:space="preserve"> не  допускает  ошибок  при выполнении  заданий.  </w:t>
            </w: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r>
      <w:tr w:rsidR="000A3A13" w:rsidRPr="00E35C4B" w:rsidTr="00093B5F">
        <w:trPr>
          <w:trHeight w:val="300"/>
        </w:trPr>
        <w:tc>
          <w:tcPr>
            <w:tcW w:w="9396" w:type="dxa"/>
            <w:gridSpan w:val="6"/>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r w:rsidRPr="00E35C4B">
              <w:rPr>
                <w:rFonts w:ascii="Times New Roman" w:eastAsia="Times New Roman" w:hAnsi="Times New Roman"/>
                <w:i/>
                <w:iCs/>
                <w:color w:val="000000"/>
                <w:sz w:val="24"/>
                <w:szCs w:val="24"/>
                <w:u w:val="single"/>
                <w:lang w:eastAsia="ru-RU"/>
              </w:rPr>
              <w:t>Находится в стадии становления:</w:t>
            </w:r>
            <w:r w:rsidRPr="00E35C4B">
              <w:rPr>
                <w:rFonts w:ascii="Times New Roman" w:eastAsia="Times New Roman" w:hAnsi="Times New Roman"/>
                <w:i/>
                <w:iCs/>
                <w:color w:val="000000"/>
                <w:sz w:val="24"/>
                <w:szCs w:val="24"/>
                <w:lang w:eastAsia="ru-RU"/>
              </w:rPr>
              <w:t xml:space="preserve"> допускает 1-3  ошибки  при  выполнении  всех  заданий.</w:t>
            </w:r>
          </w:p>
        </w:tc>
      </w:tr>
      <w:tr w:rsidR="000A3A13" w:rsidRPr="00E35C4B" w:rsidTr="00093B5F">
        <w:trPr>
          <w:trHeight w:val="300"/>
        </w:trPr>
        <w:tc>
          <w:tcPr>
            <w:tcW w:w="8940" w:type="dxa"/>
            <w:gridSpan w:val="5"/>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r w:rsidRPr="00E35C4B">
              <w:rPr>
                <w:rFonts w:ascii="Times New Roman" w:eastAsia="Times New Roman" w:hAnsi="Times New Roman"/>
                <w:i/>
                <w:iCs/>
                <w:color w:val="000000"/>
                <w:sz w:val="24"/>
                <w:szCs w:val="24"/>
                <w:u w:val="single"/>
                <w:lang w:eastAsia="ru-RU"/>
              </w:rPr>
              <w:t xml:space="preserve">Не </w:t>
            </w:r>
            <w:proofErr w:type="gramStart"/>
            <w:r w:rsidRPr="00E35C4B">
              <w:rPr>
                <w:rFonts w:ascii="Times New Roman" w:eastAsia="Times New Roman" w:hAnsi="Times New Roman"/>
                <w:i/>
                <w:iCs/>
                <w:color w:val="000000"/>
                <w:sz w:val="24"/>
                <w:szCs w:val="24"/>
                <w:u w:val="single"/>
                <w:lang w:eastAsia="ru-RU"/>
              </w:rPr>
              <w:t>сформирован</w:t>
            </w:r>
            <w:proofErr w:type="gramEnd"/>
            <w:r w:rsidRPr="00E35C4B">
              <w:rPr>
                <w:rFonts w:ascii="Times New Roman" w:eastAsia="Times New Roman" w:hAnsi="Times New Roman"/>
                <w:i/>
                <w:iCs/>
                <w:color w:val="000000"/>
                <w:sz w:val="24"/>
                <w:szCs w:val="24"/>
                <w:u w:val="single"/>
                <w:lang w:eastAsia="ru-RU"/>
              </w:rPr>
              <w:t>:</w:t>
            </w:r>
            <w:r w:rsidRPr="00E35C4B">
              <w:rPr>
                <w:rFonts w:ascii="Times New Roman" w:eastAsia="Times New Roman" w:hAnsi="Times New Roman"/>
                <w:i/>
                <w:iCs/>
                <w:color w:val="000000"/>
                <w:sz w:val="24"/>
                <w:szCs w:val="24"/>
                <w:lang w:eastAsia="ru-RU"/>
              </w:rPr>
              <w:t xml:space="preserve">  допускает  более  трех  ошибок  при  выполнении  всех  заданий.  </w:t>
            </w:r>
          </w:p>
        </w:tc>
        <w:tc>
          <w:tcPr>
            <w:tcW w:w="456" w:type="dxa"/>
            <w:tcBorders>
              <w:top w:val="nil"/>
              <w:left w:val="nil"/>
              <w:bottom w:val="nil"/>
              <w:right w:val="nil"/>
            </w:tcBorders>
            <w:shd w:val="clear" w:color="auto" w:fill="auto"/>
            <w:noWrap/>
            <w:vAlign w:val="bottom"/>
            <w:hideMark/>
          </w:tcPr>
          <w:p w:rsidR="000A3A13" w:rsidRPr="00E35C4B" w:rsidRDefault="000A3A13" w:rsidP="00093B5F">
            <w:pPr>
              <w:spacing w:after="0" w:line="240" w:lineRule="auto"/>
              <w:rPr>
                <w:rFonts w:ascii="Times New Roman" w:eastAsia="Times New Roman" w:hAnsi="Times New Roman"/>
                <w:i/>
                <w:iCs/>
                <w:color w:val="000000"/>
                <w:sz w:val="24"/>
                <w:szCs w:val="24"/>
                <w:u w:val="single"/>
                <w:lang w:eastAsia="ru-RU"/>
              </w:rPr>
            </w:pPr>
          </w:p>
        </w:tc>
      </w:tr>
    </w:tbl>
    <w:p w:rsidR="000A3A13" w:rsidRDefault="000A3A13" w:rsidP="000A3A13">
      <w:pPr>
        <w:shd w:val="clear" w:color="auto" w:fill="FFFFFF"/>
        <w:spacing w:after="0" w:line="240" w:lineRule="auto"/>
        <w:jc w:val="both"/>
        <w:rPr>
          <w:rFonts w:ascii="Times New Roman" w:hAnsi="Times New Roman"/>
          <w:color w:val="333333"/>
          <w:sz w:val="24"/>
          <w:szCs w:val="24"/>
        </w:rPr>
      </w:pPr>
    </w:p>
    <w:p w:rsidR="000A3A13" w:rsidRDefault="000A3A13" w:rsidP="000A3A13">
      <w:pPr>
        <w:shd w:val="clear" w:color="auto" w:fill="FFFFFF"/>
        <w:spacing w:after="0" w:line="240" w:lineRule="auto"/>
        <w:jc w:val="both"/>
        <w:rPr>
          <w:rFonts w:ascii="Times New Roman" w:hAnsi="Times New Roman"/>
          <w:color w:val="333333"/>
          <w:sz w:val="24"/>
          <w:szCs w:val="24"/>
        </w:rPr>
      </w:pPr>
    </w:p>
    <w:p w:rsidR="000A3A13" w:rsidRDefault="000A3A13" w:rsidP="000A3A13">
      <w:pPr>
        <w:shd w:val="clear" w:color="auto" w:fill="FFFFFF"/>
        <w:spacing w:after="0" w:line="240" w:lineRule="auto"/>
        <w:jc w:val="both"/>
        <w:rPr>
          <w:rFonts w:ascii="Times New Roman" w:hAnsi="Times New Roman"/>
          <w:color w:val="333333"/>
          <w:sz w:val="24"/>
          <w:szCs w:val="24"/>
        </w:rPr>
      </w:pPr>
    </w:p>
    <w:p w:rsidR="000A3A13" w:rsidRDefault="000A3A13" w:rsidP="000A3A13">
      <w:pPr>
        <w:shd w:val="clear" w:color="auto" w:fill="FFFFFF"/>
        <w:spacing w:after="0" w:line="240" w:lineRule="auto"/>
        <w:jc w:val="both"/>
        <w:rPr>
          <w:rFonts w:ascii="Times New Roman" w:hAnsi="Times New Roman"/>
          <w:color w:val="333333"/>
          <w:sz w:val="24"/>
          <w:szCs w:val="24"/>
        </w:rPr>
      </w:pPr>
    </w:p>
    <w:p w:rsidR="000A3A13" w:rsidRPr="00BC4226" w:rsidRDefault="000A3A13" w:rsidP="000A3A13">
      <w:pPr>
        <w:shd w:val="clear" w:color="auto" w:fill="FFFFFF"/>
        <w:spacing w:after="0" w:line="240" w:lineRule="auto"/>
        <w:jc w:val="both"/>
        <w:rPr>
          <w:rFonts w:ascii="Times New Roman" w:hAnsi="Times New Roman"/>
          <w:color w:val="333333"/>
          <w:sz w:val="24"/>
          <w:szCs w:val="24"/>
        </w:rPr>
      </w:pPr>
      <w:r w:rsidRPr="00BC4226">
        <w:rPr>
          <w:rFonts w:ascii="Times New Roman" w:hAnsi="Times New Roman"/>
          <w:b/>
          <w:color w:val="333333"/>
          <w:sz w:val="24"/>
          <w:szCs w:val="24"/>
        </w:rPr>
        <w:t>Речевое развитие</w:t>
      </w:r>
      <w:r w:rsidRPr="00BC4226">
        <w:rPr>
          <w:rFonts w:ascii="Times New Roman" w:hAnsi="Times New Roman"/>
          <w:color w:val="333333"/>
          <w:sz w:val="24"/>
          <w:szCs w:val="24"/>
        </w:rPr>
        <w:t>: (начало года)</w:t>
      </w:r>
    </w:p>
    <w:p w:rsidR="000A3A13" w:rsidRPr="002405F1" w:rsidRDefault="000A3A13" w:rsidP="000A3A13">
      <w:pPr>
        <w:shd w:val="clear" w:color="auto" w:fill="FFFFFF"/>
        <w:spacing w:after="0" w:line="240" w:lineRule="auto"/>
        <w:jc w:val="both"/>
        <w:rPr>
          <w:rFonts w:ascii="Times New Roman" w:hAnsi="Times New Roman"/>
          <w:color w:val="333333"/>
          <w:sz w:val="24"/>
          <w:szCs w:val="24"/>
        </w:rPr>
      </w:pPr>
      <w:r>
        <w:rPr>
          <w:rFonts w:ascii="Times New Roman" w:eastAsia="Times New Roman" w:hAnsi="Times New Roman"/>
          <w:i/>
          <w:iCs/>
          <w:color w:val="000000"/>
          <w:sz w:val="24"/>
          <w:szCs w:val="24"/>
          <w:lang w:eastAsia="ru-RU"/>
        </w:rPr>
        <w:t xml:space="preserve">      </w:t>
      </w:r>
      <w:r w:rsidRPr="002405F1">
        <w:rPr>
          <w:rFonts w:ascii="Times New Roman" w:eastAsia="Times New Roman" w:hAnsi="Times New Roman"/>
          <w:i/>
          <w:iCs/>
          <w:color w:val="000000"/>
          <w:sz w:val="24"/>
          <w:szCs w:val="24"/>
          <w:lang w:eastAsia="ru-RU"/>
        </w:rPr>
        <w:t xml:space="preserve">Находится в стадии становления - у  2 детей–15,3% </w:t>
      </w:r>
    </w:p>
    <w:p w:rsidR="000A3A13" w:rsidRDefault="000A3A13" w:rsidP="000A3A13">
      <w:pPr>
        <w:shd w:val="clear" w:color="auto" w:fill="FFFFFF"/>
        <w:spacing w:after="0" w:line="240" w:lineRule="auto"/>
        <w:ind w:left="360"/>
        <w:rPr>
          <w:rFonts w:ascii="Times New Roman" w:eastAsia="Times New Roman" w:hAnsi="Times New Roman"/>
          <w:i/>
          <w:iCs/>
          <w:color w:val="000000"/>
          <w:sz w:val="24"/>
          <w:szCs w:val="24"/>
          <w:lang w:eastAsia="ru-RU"/>
        </w:rPr>
      </w:pPr>
      <w:r w:rsidRPr="002405F1">
        <w:rPr>
          <w:rFonts w:ascii="Times New Roman" w:eastAsia="Times New Roman" w:hAnsi="Times New Roman"/>
          <w:i/>
          <w:iCs/>
          <w:color w:val="000000"/>
          <w:sz w:val="24"/>
          <w:szCs w:val="24"/>
          <w:lang w:eastAsia="ru-RU"/>
        </w:rPr>
        <w:t>Не сформировано – у 1</w:t>
      </w:r>
      <w:r>
        <w:rPr>
          <w:rFonts w:ascii="Times New Roman" w:eastAsia="Times New Roman" w:hAnsi="Times New Roman"/>
          <w:i/>
          <w:iCs/>
          <w:color w:val="000000"/>
          <w:sz w:val="24"/>
          <w:szCs w:val="24"/>
          <w:lang w:eastAsia="ru-RU"/>
        </w:rPr>
        <w:t>0</w:t>
      </w:r>
      <w:r w:rsidRPr="002405F1">
        <w:rPr>
          <w:rFonts w:ascii="Times New Roman" w:eastAsia="Times New Roman" w:hAnsi="Times New Roman"/>
          <w:i/>
          <w:iCs/>
          <w:color w:val="000000"/>
          <w:sz w:val="24"/>
          <w:szCs w:val="24"/>
          <w:lang w:eastAsia="ru-RU"/>
        </w:rPr>
        <w:t xml:space="preserve"> детей - 84,7%</w:t>
      </w:r>
    </w:p>
    <w:p w:rsidR="000A3A13" w:rsidRDefault="000A3A13" w:rsidP="000A3A13">
      <w:pPr>
        <w:shd w:val="clear" w:color="auto" w:fill="FFFFFF"/>
        <w:spacing w:after="0" w:line="240" w:lineRule="auto"/>
        <w:ind w:left="360"/>
        <w:rPr>
          <w:rFonts w:ascii="Times New Roman" w:eastAsia="Times New Roman" w:hAnsi="Times New Roman"/>
          <w:i/>
          <w:iCs/>
          <w:color w:val="000000"/>
          <w:sz w:val="24"/>
          <w:szCs w:val="24"/>
          <w:lang w:eastAsia="ru-RU"/>
        </w:rPr>
      </w:pPr>
    </w:p>
    <w:p w:rsidR="000A3A13" w:rsidRPr="00B9410C" w:rsidRDefault="000A3A13" w:rsidP="000A3A13">
      <w:pPr>
        <w:shd w:val="clear" w:color="auto" w:fill="FFFFFF"/>
        <w:spacing w:after="0" w:line="240" w:lineRule="auto"/>
        <w:ind w:left="426"/>
        <w:rPr>
          <w:rFonts w:ascii="Times New Roman" w:eastAsia="Times New Roman" w:hAnsi="Times New Roman"/>
          <w:i/>
          <w:iCs/>
          <w:color w:val="000000"/>
          <w:sz w:val="24"/>
          <w:szCs w:val="24"/>
          <w:lang w:eastAsia="ru-RU"/>
        </w:rPr>
      </w:pPr>
      <w:r w:rsidRPr="0035637E">
        <w:rPr>
          <w:noProof/>
          <w:lang w:eastAsia="ru-RU"/>
        </w:rPr>
        <w:drawing>
          <wp:inline distT="0" distB="0" distL="0" distR="0">
            <wp:extent cx="5686425" cy="2781300"/>
            <wp:effectExtent l="57150" t="19050" r="2857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3A13" w:rsidRDefault="000A3A13" w:rsidP="000A3A13">
      <w:pPr>
        <w:pStyle w:val="a3"/>
        <w:shd w:val="clear" w:color="auto" w:fill="FFFFFF"/>
        <w:spacing w:after="0" w:line="240" w:lineRule="auto"/>
        <w:jc w:val="both"/>
        <w:rPr>
          <w:rFonts w:ascii="Times New Roman" w:hAnsi="Times New Roman"/>
          <w:b/>
          <w:color w:val="333333"/>
          <w:sz w:val="24"/>
          <w:szCs w:val="24"/>
        </w:rPr>
      </w:pPr>
    </w:p>
    <w:p w:rsidR="000A3A13" w:rsidRDefault="000A3A13" w:rsidP="000A3A13">
      <w:pPr>
        <w:pStyle w:val="a3"/>
        <w:shd w:val="clear" w:color="auto" w:fill="FFFFFF"/>
        <w:spacing w:after="0" w:line="240" w:lineRule="auto"/>
        <w:jc w:val="both"/>
        <w:rPr>
          <w:rFonts w:ascii="Times New Roman" w:hAnsi="Times New Roman"/>
          <w:b/>
          <w:color w:val="333333"/>
          <w:sz w:val="24"/>
          <w:szCs w:val="24"/>
        </w:rPr>
      </w:pPr>
    </w:p>
    <w:p w:rsidR="000A3A13" w:rsidRPr="002405F1" w:rsidRDefault="000A3A13" w:rsidP="000A3A13">
      <w:pPr>
        <w:pStyle w:val="a3"/>
        <w:shd w:val="clear" w:color="auto" w:fill="FFFFFF"/>
        <w:spacing w:after="0" w:line="240" w:lineRule="auto"/>
        <w:jc w:val="both"/>
        <w:rPr>
          <w:rFonts w:ascii="Times New Roman" w:hAnsi="Times New Roman"/>
          <w:color w:val="333333"/>
          <w:sz w:val="24"/>
          <w:szCs w:val="24"/>
        </w:rPr>
      </w:pPr>
      <w:r>
        <w:rPr>
          <w:rFonts w:ascii="Times New Roman" w:hAnsi="Times New Roman"/>
          <w:b/>
          <w:color w:val="333333"/>
          <w:sz w:val="24"/>
          <w:szCs w:val="24"/>
        </w:rPr>
        <w:t>Р</w:t>
      </w:r>
      <w:r w:rsidRPr="002405F1">
        <w:rPr>
          <w:rFonts w:ascii="Times New Roman" w:hAnsi="Times New Roman"/>
          <w:b/>
          <w:color w:val="333333"/>
          <w:sz w:val="24"/>
          <w:szCs w:val="24"/>
        </w:rPr>
        <w:t>ечевое развитие</w:t>
      </w:r>
      <w:r w:rsidRPr="002405F1">
        <w:rPr>
          <w:rFonts w:ascii="Times New Roman" w:hAnsi="Times New Roman"/>
          <w:color w:val="333333"/>
          <w:sz w:val="24"/>
          <w:szCs w:val="24"/>
        </w:rPr>
        <w:t>: (</w:t>
      </w:r>
      <w:r>
        <w:rPr>
          <w:rFonts w:ascii="Times New Roman" w:hAnsi="Times New Roman"/>
          <w:color w:val="333333"/>
          <w:sz w:val="24"/>
          <w:szCs w:val="24"/>
        </w:rPr>
        <w:t>конец</w:t>
      </w:r>
      <w:r w:rsidRPr="002405F1">
        <w:rPr>
          <w:rFonts w:ascii="Times New Roman" w:hAnsi="Times New Roman"/>
          <w:color w:val="333333"/>
          <w:sz w:val="24"/>
          <w:szCs w:val="24"/>
        </w:rPr>
        <w:t xml:space="preserve"> года)</w:t>
      </w:r>
    </w:p>
    <w:p w:rsidR="000A3A13" w:rsidRPr="002405F1" w:rsidRDefault="000A3A13" w:rsidP="000A3A13">
      <w:pPr>
        <w:pStyle w:val="a3"/>
        <w:shd w:val="clear" w:color="auto" w:fill="FFFFFF"/>
        <w:spacing w:after="0" w:line="240" w:lineRule="auto"/>
        <w:jc w:val="both"/>
        <w:rPr>
          <w:rFonts w:ascii="Times New Roman" w:hAnsi="Times New Roman"/>
          <w:color w:val="333333"/>
          <w:sz w:val="24"/>
          <w:szCs w:val="24"/>
        </w:rPr>
      </w:pPr>
      <w:r w:rsidRPr="002405F1">
        <w:rPr>
          <w:rFonts w:ascii="Times New Roman" w:eastAsia="Times New Roman" w:hAnsi="Times New Roman"/>
          <w:i/>
          <w:iCs/>
          <w:color w:val="000000"/>
          <w:sz w:val="24"/>
          <w:szCs w:val="24"/>
          <w:lang w:eastAsia="ru-RU"/>
        </w:rPr>
        <w:t>Находится в стадии становления - у  1</w:t>
      </w:r>
      <w:r>
        <w:rPr>
          <w:rFonts w:ascii="Times New Roman" w:eastAsia="Times New Roman" w:hAnsi="Times New Roman"/>
          <w:i/>
          <w:iCs/>
          <w:color w:val="000000"/>
          <w:sz w:val="24"/>
          <w:szCs w:val="24"/>
          <w:lang w:eastAsia="ru-RU"/>
        </w:rPr>
        <w:t xml:space="preserve">0 </w:t>
      </w:r>
      <w:r w:rsidRPr="002405F1">
        <w:rPr>
          <w:rFonts w:ascii="Times New Roman" w:eastAsia="Times New Roman" w:hAnsi="Times New Roman"/>
          <w:i/>
          <w:iCs/>
          <w:color w:val="000000"/>
          <w:sz w:val="24"/>
          <w:szCs w:val="24"/>
          <w:lang w:eastAsia="ru-RU"/>
        </w:rPr>
        <w:t xml:space="preserve">детей–77% </w:t>
      </w:r>
    </w:p>
    <w:p w:rsidR="000A3A13" w:rsidRPr="002405F1" w:rsidRDefault="000A3A13" w:rsidP="000A3A13">
      <w:pPr>
        <w:pStyle w:val="a3"/>
        <w:shd w:val="clear" w:color="auto" w:fill="FFFFFF"/>
        <w:spacing w:after="0" w:line="240" w:lineRule="auto"/>
        <w:rPr>
          <w:rFonts w:ascii="Times New Roman" w:eastAsia="Times New Roman" w:hAnsi="Times New Roman"/>
          <w:i/>
          <w:iCs/>
          <w:color w:val="000000"/>
          <w:sz w:val="24"/>
          <w:szCs w:val="24"/>
          <w:lang w:eastAsia="ru-RU"/>
        </w:rPr>
      </w:pPr>
      <w:r w:rsidRPr="002405F1">
        <w:rPr>
          <w:rFonts w:ascii="Times New Roman" w:eastAsia="Times New Roman" w:hAnsi="Times New Roman"/>
          <w:i/>
          <w:iCs/>
          <w:color w:val="000000"/>
          <w:sz w:val="24"/>
          <w:szCs w:val="24"/>
          <w:lang w:eastAsia="ru-RU"/>
        </w:rPr>
        <w:t>Не сформировано – у 2 детей - 23%</w:t>
      </w:r>
    </w:p>
    <w:p w:rsidR="000A3A13" w:rsidRDefault="000A3A13" w:rsidP="000A3A13">
      <w:pPr>
        <w:shd w:val="clear" w:color="auto" w:fill="FFFFFF"/>
        <w:spacing w:after="0" w:line="240" w:lineRule="auto"/>
        <w:ind w:right="20"/>
        <w:jc w:val="both"/>
        <w:rPr>
          <w:rFonts w:ascii="Times New Roman" w:hAnsi="Times New Roman"/>
          <w:sz w:val="24"/>
          <w:szCs w:val="24"/>
        </w:rPr>
      </w:pPr>
    </w:p>
    <w:p w:rsidR="000A3A13" w:rsidRDefault="000A3A13" w:rsidP="000A3A13">
      <w:pPr>
        <w:shd w:val="clear" w:color="auto" w:fill="FFFFFF"/>
        <w:spacing w:after="0" w:line="240" w:lineRule="auto"/>
        <w:ind w:left="14" w:right="20"/>
        <w:jc w:val="both"/>
        <w:rPr>
          <w:rFonts w:ascii="Times New Roman" w:hAnsi="Times New Roman"/>
          <w:sz w:val="24"/>
          <w:szCs w:val="24"/>
        </w:rPr>
      </w:pPr>
      <w:r>
        <w:rPr>
          <w:rFonts w:ascii="Times New Roman" w:hAnsi="Times New Roman"/>
          <w:sz w:val="24"/>
          <w:szCs w:val="24"/>
        </w:rPr>
        <w:t xml:space="preserve">              Состояние звукопроизношения улучшилось с начала года: на 77% </w:t>
      </w:r>
      <w:proofErr w:type="gramStart"/>
      <w:r>
        <w:rPr>
          <w:rFonts w:ascii="Times New Roman" w:hAnsi="Times New Roman"/>
          <w:sz w:val="24"/>
          <w:szCs w:val="24"/>
        </w:rPr>
        <w:t xml:space="preserve">( </w:t>
      </w:r>
      <w:proofErr w:type="gramEnd"/>
      <w:r>
        <w:rPr>
          <w:rFonts w:ascii="Times New Roman" w:hAnsi="Times New Roman"/>
          <w:sz w:val="24"/>
          <w:szCs w:val="24"/>
        </w:rPr>
        <w:t>несформированное),</w:t>
      </w:r>
      <w:r w:rsidRPr="002405F1">
        <w:rPr>
          <w:rFonts w:ascii="Times New Roman" w:hAnsi="Times New Roman"/>
          <w:sz w:val="24"/>
          <w:szCs w:val="24"/>
        </w:rPr>
        <w:t xml:space="preserve"> </w:t>
      </w:r>
      <w:r>
        <w:rPr>
          <w:rFonts w:ascii="Times New Roman" w:hAnsi="Times New Roman"/>
          <w:sz w:val="24"/>
          <w:szCs w:val="24"/>
        </w:rPr>
        <w:t xml:space="preserve"> так как 77%. перешли ( в стадию становления),</w:t>
      </w:r>
    </w:p>
    <w:p w:rsidR="000A3A13" w:rsidRDefault="000A3A13" w:rsidP="000A3A13">
      <w:pPr>
        <w:shd w:val="clear" w:color="auto" w:fill="FFFFFF"/>
        <w:spacing w:after="0" w:line="240" w:lineRule="auto"/>
        <w:ind w:left="14" w:right="20"/>
        <w:jc w:val="both"/>
        <w:rPr>
          <w:rFonts w:ascii="Times New Roman" w:hAnsi="Times New Roman"/>
          <w:sz w:val="24"/>
          <w:szCs w:val="24"/>
        </w:rPr>
      </w:pPr>
      <w:r>
        <w:rPr>
          <w:rFonts w:ascii="Times New Roman" w:hAnsi="Times New Roman"/>
          <w:sz w:val="24"/>
          <w:szCs w:val="24"/>
        </w:rPr>
        <w:t>Общее речевое развитие</w:t>
      </w:r>
      <w:r w:rsidRPr="002405F1">
        <w:rPr>
          <w:rFonts w:ascii="Times New Roman" w:hAnsi="Times New Roman"/>
          <w:sz w:val="24"/>
          <w:szCs w:val="24"/>
        </w:rPr>
        <w:t xml:space="preserve"> </w:t>
      </w:r>
      <w:r>
        <w:rPr>
          <w:rFonts w:ascii="Times New Roman" w:hAnsi="Times New Roman"/>
          <w:sz w:val="24"/>
          <w:szCs w:val="24"/>
        </w:rPr>
        <w:t xml:space="preserve">улучшилось с начала года: на 61, 7%. </w:t>
      </w:r>
      <w:proofErr w:type="gramStart"/>
      <w:r>
        <w:rPr>
          <w:rFonts w:ascii="Times New Roman" w:hAnsi="Times New Roman"/>
          <w:sz w:val="24"/>
          <w:szCs w:val="24"/>
        </w:rPr>
        <w:t xml:space="preserve">( </w:t>
      </w:r>
      <w:proofErr w:type="gramEnd"/>
      <w:r>
        <w:rPr>
          <w:rFonts w:ascii="Times New Roman" w:hAnsi="Times New Roman"/>
          <w:sz w:val="24"/>
          <w:szCs w:val="24"/>
        </w:rPr>
        <w:t>в стадии становления), 61,7% ( несформированное). Сформированного речевого развития и состояния звукопроизношения пока не наблюдается.</w:t>
      </w:r>
    </w:p>
    <w:p w:rsidR="000A3A13" w:rsidRPr="00305AC8" w:rsidRDefault="000A3A13" w:rsidP="000A3A13">
      <w:pPr>
        <w:shd w:val="clear" w:color="auto" w:fill="FFFFFF"/>
        <w:spacing w:after="0" w:line="240" w:lineRule="auto"/>
        <w:ind w:left="14" w:right="20"/>
        <w:jc w:val="both"/>
        <w:rPr>
          <w:rFonts w:ascii="Times New Roman" w:hAnsi="Times New Roman"/>
          <w:sz w:val="24"/>
          <w:szCs w:val="24"/>
        </w:rPr>
      </w:pPr>
    </w:p>
    <w:p w:rsidR="000A3A13" w:rsidRPr="00D514FE" w:rsidRDefault="000A3A13" w:rsidP="000A3A13">
      <w:pPr>
        <w:spacing w:after="0" w:line="240" w:lineRule="auto"/>
        <w:jc w:val="center"/>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Мониторинг качества коррекционной работы группы «В» компенсирующей</w:t>
      </w:r>
    </w:p>
    <w:p w:rsidR="000A3A13" w:rsidRPr="00D514FE" w:rsidRDefault="000A3A13" w:rsidP="000A3A13">
      <w:pPr>
        <w:spacing w:after="0" w:line="240" w:lineRule="auto"/>
        <w:jc w:val="center"/>
        <w:rPr>
          <w:rFonts w:ascii="Times New Roman" w:eastAsia="Times New Roman" w:hAnsi="Times New Roman"/>
          <w:b/>
          <w:i/>
          <w:sz w:val="24"/>
          <w:szCs w:val="24"/>
          <w:lang w:eastAsia="ru-RU"/>
        </w:rPr>
      </w:pPr>
      <w:r w:rsidRPr="00D514FE">
        <w:rPr>
          <w:rFonts w:ascii="Times New Roman" w:eastAsia="Times New Roman" w:hAnsi="Times New Roman"/>
          <w:sz w:val="24"/>
          <w:szCs w:val="24"/>
          <w:lang w:eastAsia="ru-RU"/>
        </w:rPr>
        <w:t xml:space="preserve"> направленности  для детей  с  тяжёлыми  нарушениями  речи от  </w:t>
      </w:r>
      <w:r>
        <w:rPr>
          <w:rFonts w:ascii="Times New Roman" w:eastAsia="Times New Roman" w:hAnsi="Times New Roman"/>
          <w:sz w:val="24"/>
          <w:szCs w:val="24"/>
          <w:lang w:eastAsia="ru-RU"/>
        </w:rPr>
        <w:t>5  до  6</w:t>
      </w:r>
      <w:r w:rsidRPr="00D514FE">
        <w:rPr>
          <w:rFonts w:ascii="Times New Roman" w:eastAsia="Times New Roman" w:hAnsi="Times New Roman"/>
          <w:sz w:val="24"/>
          <w:szCs w:val="24"/>
          <w:lang w:eastAsia="ru-RU"/>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1800"/>
        <w:gridCol w:w="1723"/>
      </w:tblGrid>
      <w:tr w:rsidR="000A3A13" w:rsidRPr="00D514FE" w:rsidTr="00093B5F">
        <w:tc>
          <w:tcPr>
            <w:tcW w:w="6048"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b/>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Начало года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Конец года</w:t>
            </w:r>
          </w:p>
        </w:tc>
      </w:tr>
      <w:tr w:rsidR="000A3A13" w:rsidRPr="00D514FE" w:rsidTr="00093B5F">
        <w:tc>
          <w:tcPr>
            <w:tcW w:w="6048"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Хорошая речь (высокий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A3A13" w:rsidRPr="00D514FE" w:rsidTr="00093B5F">
        <w:tc>
          <w:tcPr>
            <w:tcW w:w="6048"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Незначительные нарушения (средний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center" w:pos="79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0A3A13" w:rsidRPr="00D514FE" w:rsidTr="00093B5F">
        <w:tc>
          <w:tcPr>
            <w:tcW w:w="6048"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sidRPr="00D514FE">
              <w:rPr>
                <w:rFonts w:ascii="Times New Roman" w:eastAsia="Times New Roman" w:hAnsi="Times New Roman"/>
                <w:sz w:val="24"/>
                <w:szCs w:val="24"/>
                <w:lang w:eastAsia="ru-RU"/>
              </w:rPr>
              <w:t>Грубые  нарушения  (низкий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A3A13" w:rsidRPr="00D514FE" w:rsidRDefault="000A3A13" w:rsidP="00093B5F">
            <w:pPr>
              <w:tabs>
                <w:tab w:val="left" w:pos="7995"/>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0A3A13" w:rsidRPr="00D514FE" w:rsidRDefault="000A3A13" w:rsidP="000A3A13">
      <w:pPr>
        <w:spacing w:after="0" w:line="240" w:lineRule="auto"/>
        <w:jc w:val="both"/>
        <w:rPr>
          <w:rFonts w:ascii="Times New Roman" w:eastAsia="Times New Roman" w:hAnsi="Times New Roman"/>
          <w:sz w:val="24"/>
          <w:szCs w:val="24"/>
          <w:lang w:eastAsia="ru-RU"/>
        </w:rPr>
      </w:pPr>
    </w:p>
    <w:p w:rsidR="000A3A13" w:rsidRPr="00B97C25" w:rsidRDefault="000A3A13" w:rsidP="000A3A13">
      <w:pPr>
        <w:shd w:val="clear" w:color="auto" w:fill="FFFFFF"/>
        <w:spacing w:after="0" w:line="240" w:lineRule="auto"/>
        <w:ind w:left="14" w:right="20"/>
        <w:jc w:val="both"/>
        <w:rPr>
          <w:rFonts w:ascii="Times New Roman" w:eastAsia="Times New Roman" w:hAnsi="Times New Roman"/>
          <w:sz w:val="24"/>
          <w:szCs w:val="24"/>
          <w:lang w:eastAsia="ru-RU"/>
        </w:rPr>
      </w:pPr>
      <w:r w:rsidRPr="00BC4226">
        <w:rPr>
          <w:rFonts w:ascii="Times New Roman" w:eastAsia="Times New Roman" w:hAnsi="Times New Roman"/>
          <w:sz w:val="24"/>
          <w:szCs w:val="24"/>
          <w:lang w:eastAsia="ru-RU"/>
        </w:rPr>
        <w:t xml:space="preserve">         Таким образом, коррекционную работу по воспитанию и обучению детей с недостатками речи, можно считать удовлетворительной.</w:t>
      </w:r>
      <w:r w:rsidRPr="00EC35C8">
        <w:rPr>
          <w:rFonts w:ascii="Times New Roman" w:hAnsi="Times New Roman"/>
          <w:sz w:val="24"/>
          <w:szCs w:val="24"/>
        </w:rPr>
        <w:t xml:space="preserve"> </w:t>
      </w:r>
      <w:r w:rsidRPr="00135BD1">
        <w:rPr>
          <w:rFonts w:ascii="Times New Roman" w:hAnsi="Times New Roman"/>
          <w:sz w:val="24"/>
          <w:szCs w:val="24"/>
        </w:rPr>
        <w:t>Результаты итоговой диагностики уровня речевого развития детей показали положительную динамику в преодолении речевых дефектов</w:t>
      </w:r>
      <w:r>
        <w:rPr>
          <w:rFonts w:ascii="Times New Roman" w:hAnsi="Times New Roman"/>
          <w:sz w:val="24"/>
          <w:szCs w:val="24"/>
        </w:rPr>
        <w:t xml:space="preserve">. </w:t>
      </w:r>
      <w:r w:rsidRPr="00057956">
        <w:rPr>
          <w:rFonts w:ascii="Times New Roman" w:hAnsi="Times New Roman"/>
          <w:sz w:val="24"/>
          <w:szCs w:val="24"/>
        </w:rPr>
        <w:t>У</w:t>
      </w:r>
      <w:r w:rsidRPr="00057956">
        <w:rPr>
          <w:rFonts w:ascii="Times New Roman" w:eastAsia="Times New Roman" w:hAnsi="Times New Roman"/>
          <w:sz w:val="24"/>
          <w:szCs w:val="24"/>
          <w:lang w:eastAsia="ru-RU"/>
        </w:rPr>
        <w:t xml:space="preserve"> 6 детей  грубо нарушена слоговая структура слова, что значительно усложняет  и увеличивает время коррекционного</w:t>
      </w:r>
      <w:r>
        <w:rPr>
          <w:rFonts w:ascii="Times New Roman" w:eastAsia="Times New Roman" w:hAnsi="Times New Roman"/>
          <w:sz w:val="24"/>
          <w:szCs w:val="24"/>
          <w:lang w:eastAsia="ru-RU"/>
        </w:rPr>
        <w:t xml:space="preserve"> процесса. </w:t>
      </w:r>
    </w:p>
    <w:p w:rsidR="000A3A13" w:rsidRPr="00BC4226" w:rsidRDefault="000A3A13" w:rsidP="000A3A13">
      <w:pPr>
        <w:spacing w:after="0" w:line="240" w:lineRule="auto"/>
        <w:jc w:val="both"/>
        <w:rPr>
          <w:rFonts w:ascii="Times New Roman" w:eastAsia="Times New Roman" w:hAnsi="Times New Roman"/>
          <w:sz w:val="24"/>
          <w:szCs w:val="24"/>
          <w:lang w:eastAsia="ru-RU"/>
        </w:rPr>
      </w:pPr>
      <w:r w:rsidRPr="00BC42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C4226">
        <w:rPr>
          <w:rFonts w:ascii="Times New Roman" w:eastAsia="Times New Roman" w:hAnsi="Times New Roman"/>
          <w:sz w:val="24"/>
          <w:szCs w:val="24"/>
          <w:lang w:eastAsia="ru-RU"/>
        </w:rPr>
        <w:t xml:space="preserve">Вся работа  по устранению </w:t>
      </w:r>
      <w:r>
        <w:rPr>
          <w:rFonts w:ascii="Times New Roman" w:eastAsia="Times New Roman" w:hAnsi="Times New Roman"/>
          <w:sz w:val="24"/>
          <w:szCs w:val="24"/>
          <w:lang w:eastAsia="ru-RU"/>
        </w:rPr>
        <w:t>речевых дефектов ве</w:t>
      </w:r>
      <w:r w:rsidRPr="00BC4226">
        <w:rPr>
          <w:rFonts w:ascii="Times New Roman" w:eastAsia="Times New Roman" w:hAnsi="Times New Roman"/>
          <w:sz w:val="24"/>
          <w:szCs w:val="24"/>
          <w:lang w:eastAsia="ru-RU"/>
        </w:rPr>
        <w:t>лась в комплексе</w:t>
      </w:r>
      <w:r>
        <w:rPr>
          <w:rFonts w:ascii="Times New Roman" w:eastAsia="Times New Roman" w:hAnsi="Times New Roman"/>
          <w:sz w:val="24"/>
          <w:szCs w:val="24"/>
          <w:lang w:eastAsia="ru-RU"/>
        </w:rPr>
        <w:t xml:space="preserve"> и в тесном взаимодействии с воспитателями группы</w:t>
      </w:r>
      <w:r w:rsidRPr="00BC4226">
        <w:rPr>
          <w:rFonts w:ascii="Times New Roman" w:eastAsia="Times New Roman" w:hAnsi="Times New Roman"/>
          <w:sz w:val="24"/>
          <w:szCs w:val="24"/>
          <w:lang w:eastAsia="ru-RU"/>
        </w:rPr>
        <w:t xml:space="preserve">. Включала в себя: логопедические, воспитательные мероприятия, тесное сотрудничество с  педагогами, семьями воспитанников. Наилучшие результаты достигнуты у детей, получавших  рекомендованное медикаментозное лечение и не пропускавших учебный процесс. </w:t>
      </w:r>
      <w:r>
        <w:rPr>
          <w:rFonts w:ascii="Times New Roman" w:hAnsi="Times New Roman"/>
          <w:color w:val="333333"/>
          <w:sz w:val="24"/>
          <w:szCs w:val="24"/>
        </w:rPr>
        <w:t xml:space="preserve"> </w:t>
      </w:r>
      <w:r w:rsidRPr="001153C4">
        <w:rPr>
          <w:rFonts w:ascii="Times New Roman" w:hAnsi="Times New Roman"/>
          <w:color w:val="333333"/>
          <w:sz w:val="24"/>
          <w:szCs w:val="24"/>
        </w:rPr>
        <w:t>В следующем году планирую продолжить работу по всем направлениям коррекции речевых нарушений. Больше внимания уделить коррекции звукопроизношения, развитию связной речи; звуковому синтезу и анализу слов.</w:t>
      </w:r>
    </w:p>
    <w:p w:rsidR="000A3A13" w:rsidRPr="00FC7CFA" w:rsidRDefault="000A3A13" w:rsidP="000A3A13">
      <w:pPr>
        <w:pStyle w:val="a4"/>
        <w:spacing w:before="0" w:beforeAutospacing="0" w:after="0" w:afterAutospacing="0"/>
        <w:ind w:left="720"/>
        <w:rPr>
          <w:b/>
          <w:u w:val="single"/>
        </w:rPr>
      </w:pPr>
    </w:p>
    <w:p w:rsidR="000A3A13" w:rsidRPr="00D46B38" w:rsidRDefault="000A3A13" w:rsidP="000A3A13">
      <w:pPr>
        <w:rPr>
          <w:rFonts w:ascii="Times New Roman" w:eastAsia="Times New Roman" w:hAnsi="Times New Roman"/>
          <w:b/>
          <w:bCs/>
          <w:i/>
          <w:sz w:val="24"/>
          <w:szCs w:val="24"/>
          <w:lang w:eastAsia="ru-RU"/>
        </w:rPr>
      </w:pPr>
    </w:p>
    <w:p w:rsidR="000A3A13" w:rsidRDefault="000A3A13" w:rsidP="000A3A13"/>
    <w:p w:rsidR="00A30F6F" w:rsidRDefault="00A30F6F"/>
    <w:sectPr w:rsidR="00A30F6F" w:rsidSect="00671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E2"/>
    <w:multiLevelType w:val="multilevel"/>
    <w:tmpl w:val="83FC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90934"/>
    <w:multiLevelType w:val="hybridMultilevel"/>
    <w:tmpl w:val="F6C801A0"/>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7797D"/>
    <w:multiLevelType w:val="hybridMultilevel"/>
    <w:tmpl w:val="2B607C98"/>
    <w:lvl w:ilvl="0" w:tplc="B9AED694">
      <w:numFmt w:val="bullet"/>
      <w:lvlText w:val="•"/>
      <w:lvlJc w:val="left"/>
      <w:pPr>
        <w:ind w:left="1440" w:hanging="360"/>
      </w:pPr>
      <w:rPr>
        <w:rFonts w:ascii="Century Schoolbook" w:hAnsi="Century Schoolbook"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A857B1"/>
    <w:multiLevelType w:val="hybridMultilevel"/>
    <w:tmpl w:val="F920D3AE"/>
    <w:lvl w:ilvl="0" w:tplc="B9AED694">
      <w:numFmt w:val="bullet"/>
      <w:lvlText w:val="•"/>
      <w:lvlJc w:val="left"/>
      <w:pPr>
        <w:ind w:left="1526" w:hanging="360"/>
      </w:pPr>
      <w:rPr>
        <w:rFonts w:ascii="Century Schoolbook" w:hAnsi="Century Schoolbook"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4">
    <w:nsid w:val="1F9B32AF"/>
    <w:multiLevelType w:val="multilevel"/>
    <w:tmpl w:val="1D8CEC98"/>
    <w:lvl w:ilvl="0">
      <w:start w:val="1"/>
      <w:numFmt w:val="decimal"/>
      <w:lvlText w:val="%1."/>
      <w:lvlJc w:val="left"/>
      <w:pPr>
        <w:ind w:left="780" w:hanging="360"/>
      </w:pPr>
    </w:lvl>
    <w:lvl w:ilvl="1">
      <w:start w:val="3"/>
      <w:numFmt w:val="decimal"/>
      <w:isLgl/>
      <w:lvlText w:val="%1.%2."/>
      <w:lvlJc w:val="left"/>
      <w:pPr>
        <w:ind w:left="1128" w:hanging="42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004"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24" w:hanging="1800"/>
      </w:pPr>
      <w:rPr>
        <w:rFonts w:hint="default"/>
      </w:rPr>
    </w:lvl>
  </w:abstractNum>
  <w:abstractNum w:abstractNumId="5">
    <w:nsid w:val="229571F2"/>
    <w:multiLevelType w:val="hybridMultilevel"/>
    <w:tmpl w:val="56AEBB9E"/>
    <w:lvl w:ilvl="0" w:tplc="B9AED694">
      <w:numFmt w:val="bullet"/>
      <w:lvlText w:val="•"/>
      <w:lvlJc w:val="left"/>
      <w:pPr>
        <w:ind w:left="720" w:hanging="360"/>
      </w:pPr>
      <w:rPr>
        <w:rFonts w:ascii="Century Schoolbook" w:hAnsi="Century Schoolbook"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A6885"/>
    <w:multiLevelType w:val="hybridMultilevel"/>
    <w:tmpl w:val="E73C763A"/>
    <w:lvl w:ilvl="0" w:tplc="B9AED694">
      <w:numFmt w:val="bullet"/>
      <w:lvlText w:val="•"/>
      <w:lvlJc w:val="left"/>
      <w:pPr>
        <w:ind w:left="765" w:hanging="360"/>
      </w:pPr>
      <w:rPr>
        <w:rFonts w:ascii="Century Schoolbook" w:hAnsi="Century Schoolbook"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A605564"/>
    <w:multiLevelType w:val="hybridMultilevel"/>
    <w:tmpl w:val="48C86CE2"/>
    <w:lvl w:ilvl="0" w:tplc="819A74B8">
      <w:start w:val="1"/>
      <w:numFmt w:val="bullet"/>
      <w:lvlText w:val="•"/>
      <w:lvlJc w:val="left"/>
      <w:pPr>
        <w:ind w:left="780" w:hanging="360"/>
      </w:pPr>
      <w:rPr>
        <w:rFonts w:hint="default"/>
        <w:sz w:val="24"/>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4A432C0E"/>
    <w:multiLevelType w:val="hybridMultilevel"/>
    <w:tmpl w:val="9104C560"/>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AC0C95"/>
    <w:multiLevelType w:val="hybridMultilevel"/>
    <w:tmpl w:val="14A6A87A"/>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247A62"/>
    <w:multiLevelType w:val="hybridMultilevel"/>
    <w:tmpl w:val="D2AA7636"/>
    <w:lvl w:ilvl="0" w:tplc="819A74B8">
      <w:start w:val="1"/>
      <w:numFmt w:val="bullet"/>
      <w:lvlText w:val="•"/>
      <w:lvlJc w:val="left"/>
      <w:pPr>
        <w:ind w:left="1440" w:hanging="360"/>
      </w:pPr>
      <w:rPr>
        <w:rFonts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1"/>
  </w:num>
  <w:num w:numId="6">
    <w:abstractNumId w:val="0"/>
  </w:num>
  <w:num w:numId="7">
    <w:abstractNumId w:val="9"/>
  </w:num>
  <w:num w:numId="8">
    <w:abstractNumId w:val="10"/>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92698"/>
    <w:rsid w:val="00096E23"/>
    <w:rsid w:val="000A3A13"/>
    <w:rsid w:val="00163410"/>
    <w:rsid w:val="00236EFF"/>
    <w:rsid w:val="00242009"/>
    <w:rsid w:val="00271943"/>
    <w:rsid w:val="002B5D9C"/>
    <w:rsid w:val="00671B16"/>
    <w:rsid w:val="00692698"/>
    <w:rsid w:val="00830F41"/>
    <w:rsid w:val="00A15790"/>
    <w:rsid w:val="00A30F6F"/>
    <w:rsid w:val="00C64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13"/>
    <w:pPr>
      <w:spacing w:after="160" w:line="259" w:lineRule="auto"/>
      <w:ind w:left="720"/>
      <w:contextualSpacing/>
    </w:pPr>
    <w:rPr>
      <w:rFonts w:asciiTheme="minorHAnsi" w:eastAsiaTheme="minorHAnsi" w:hAnsiTheme="minorHAnsi" w:cstheme="minorBidi"/>
    </w:rPr>
  </w:style>
  <w:style w:type="character" w:customStyle="1" w:styleId="apple-converted-space">
    <w:name w:val="apple-converted-space"/>
    <w:basedOn w:val="a0"/>
    <w:rsid w:val="000A3A13"/>
  </w:style>
  <w:style w:type="paragraph" w:styleId="a4">
    <w:name w:val="Normal (Web)"/>
    <w:basedOn w:val="a"/>
    <w:uiPriority w:val="99"/>
    <w:unhideWhenUsed/>
    <w:rsid w:val="000A3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0A3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0A3A13"/>
  </w:style>
  <w:style w:type="paragraph" w:styleId="a5">
    <w:name w:val="Balloon Text"/>
    <w:basedOn w:val="a"/>
    <w:link w:val="a6"/>
    <w:uiPriority w:val="99"/>
    <w:semiHidden/>
    <w:unhideWhenUsed/>
    <w:rsid w:val="000A3A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A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13"/>
    <w:pPr>
      <w:spacing w:after="160" w:line="259" w:lineRule="auto"/>
      <w:ind w:left="720"/>
      <w:contextualSpacing/>
    </w:pPr>
    <w:rPr>
      <w:rFonts w:asciiTheme="minorHAnsi" w:eastAsiaTheme="minorHAnsi" w:hAnsiTheme="minorHAnsi" w:cstheme="minorBidi"/>
    </w:rPr>
  </w:style>
  <w:style w:type="character" w:customStyle="1" w:styleId="apple-converted-space">
    <w:name w:val="apple-converted-space"/>
    <w:basedOn w:val="a0"/>
    <w:rsid w:val="000A3A13"/>
  </w:style>
  <w:style w:type="paragraph" w:styleId="a4">
    <w:name w:val="Normal (Web)"/>
    <w:basedOn w:val="a"/>
    <w:uiPriority w:val="99"/>
    <w:unhideWhenUsed/>
    <w:rsid w:val="000A3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0A3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0A3A13"/>
  </w:style>
  <w:style w:type="paragraph" w:styleId="a5">
    <w:name w:val="Balloon Text"/>
    <w:basedOn w:val="a"/>
    <w:link w:val="a6"/>
    <w:uiPriority w:val="99"/>
    <w:semiHidden/>
    <w:unhideWhenUsed/>
    <w:rsid w:val="000A3A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A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t>Звукопроизношение</a:t>
            </a:r>
          </a:p>
        </c:rich>
      </c:tx>
    </c:title>
    <c:view3D>
      <c:rotX val="0"/>
      <c:rotY val="0"/>
      <c:rAngAx val="1"/>
    </c:view3D>
    <c:plotArea>
      <c:layout>
        <c:manualLayout>
          <c:layoutTarget val="inner"/>
          <c:xMode val="edge"/>
          <c:yMode val="edge"/>
          <c:x val="0.1103328783844319"/>
          <c:y val="0.29387507497682591"/>
          <c:w val="0.77289457353662205"/>
          <c:h val="0.51860366536057811"/>
        </c:manualLayout>
      </c:layout>
      <c:bar3DChart>
        <c:barDir val="col"/>
        <c:grouping val="clustered"/>
        <c:ser>
          <c:idx val="0"/>
          <c:order val="0"/>
          <c:tx>
            <c:strRef>
              <c:f>Лист1!$B$1</c:f>
              <c:strCache>
                <c:ptCount val="1"/>
                <c:pt idx="0">
                  <c:v>Стадия становления</c:v>
                </c:pt>
              </c:strCache>
            </c:strRef>
          </c:tx>
          <c:dPt>
            <c:idx val="0"/>
            <c:spPr>
              <a:solidFill>
                <a:schemeClr val="accent1"/>
              </a:solidFill>
            </c:spPr>
          </c:dPt>
          <c:dLbls>
            <c:dLbl>
              <c:idx val="0"/>
              <c:layout>
                <c:manualLayout>
                  <c:x val="-4.3021465081717385E-2"/>
                  <c:y val="-2.0610512594808384E-2"/>
                </c:manualLayout>
              </c:layout>
              <c:showLegendKey val="1"/>
              <c:showVal val="1"/>
              <c:showSerName val="1"/>
              <c:separator>, </c:separator>
            </c:dLbl>
            <c:dLbl>
              <c:idx val="1"/>
              <c:layout>
                <c:manualLayout>
                  <c:x val="2.2536100518444208E-2"/>
                  <c:y val="-3.4823053775426896E-2"/>
                </c:manualLayout>
              </c:layout>
              <c:showLegendKey val="1"/>
              <c:showVal val="1"/>
              <c:showSerName val="1"/>
              <c:separator>, </c:separator>
            </c:dLbl>
            <c:showLegendKey val="1"/>
            <c:showVal val="1"/>
            <c:showSerName val="1"/>
            <c:separator>, </c:separator>
          </c:dLbls>
          <c:cat>
            <c:strRef>
              <c:f>Лист1!$A$2:$A$3</c:f>
              <c:strCache>
                <c:ptCount val="2"/>
                <c:pt idx="0">
                  <c:v>Начало года</c:v>
                </c:pt>
                <c:pt idx="1">
                  <c:v>Конец года</c:v>
                </c:pt>
              </c:strCache>
            </c:strRef>
          </c:cat>
          <c:val>
            <c:numRef>
              <c:f>Лист1!$B$2:$B$3</c:f>
              <c:numCache>
                <c:formatCode>General</c:formatCode>
                <c:ptCount val="2"/>
                <c:pt idx="0">
                  <c:v>0</c:v>
                </c:pt>
                <c:pt idx="1">
                  <c:v>77</c:v>
                </c:pt>
              </c:numCache>
            </c:numRef>
          </c:val>
        </c:ser>
        <c:ser>
          <c:idx val="1"/>
          <c:order val="1"/>
          <c:tx>
            <c:strRef>
              <c:f>Лист1!$C$1</c:f>
              <c:strCache>
                <c:ptCount val="1"/>
                <c:pt idx="0">
                  <c:v>Не сформирован</c:v>
                </c:pt>
              </c:strCache>
            </c:strRef>
          </c:tx>
          <c:dLbls>
            <c:dLbl>
              <c:idx val="0"/>
              <c:layout>
                <c:manualLayout>
                  <c:x val="-1.8437770749307515E-2"/>
                  <c:y val="-7.9816238617154874E-3"/>
                </c:manualLayout>
              </c:layout>
              <c:tx>
                <c:rich>
                  <a:bodyPr/>
                  <a:lstStyle/>
                  <a:p>
                    <a:r>
                      <a:rPr lang="ru-RU"/>
                      <a:t>Не сформировано; 100</a:t>
                    </a:r>
                  </a:p>
                </c:rich>
              </c:tx>
              <c:showLegendKey val="1"/>
              <c:showVal val="1"/>
              <c:showSerName val="1"/>
            </c:dLbl>
            <c:dLbl>
              <c:idx val="1"/>
              <c:layout>
                <c:manualLayout>
                  <c:x val="6.9653800608494826E-2"/>
                  <c:y val="5.6156343883319165E-2"/>
                </c:manualLayout>
              </c:layout>
              <c:tx>
                <c:rich>
                  <a:bodyPr/>
                  <a:lstStyle/>
                  <a:p>
                    <a:r>
                      <a:rPr lang="ru-RU"/>
                      <a:t>Не сформировано; 23</a:t>
                    </a:r>
                  </a:p>
                </c:rich>
              </c:tx>
              <c:showLegendKey val="1"/>
              <c:showVal val="1"/>
              <c:showSerName val="1"/>
            </c:dLbl>
            <c:showLegendKey val="1"/>
            <c:showVal val="1"/>
            <c:showSerName val="1"/>
          </c:dLbls>
          <c:cat>
            <c:strRef>
              <c:f>Лист1!$A$2:$A$3</c:f>
              <c:strCache>
                <c:ptCount val="2"/>
                <c:pt idx="0">
                  <c:v>Начало года</c:v>
                </c:pt>
                <c:pt idx="1">
                  <c:v>Конец года</c:v>
                </c:pt>
              </c:strCache>
            </c:strRef>
          </c:cat>
          <c:val>
            <c:numRef>
              <c:f>Лист1!$C$2:$C$3</c:f>
              <c:numCache>
                <c:formatCode>General</c:formatCode>
                <c:ptCount val="2"/>
                <c:pt idx="0">
                  <c:v>100</c:v>
                </c:pt>
                <c:pt idx="1">
                  <c:v>23</c:v>
                </c:pt>
              </c:numCache>
            </c:numRef>
          </c:val>
        </c:ser>
        <c:gapWidth val="100"/>
        <c:shape val="cylinder"/>
        <c:axId val="110885504"/>
        <c:axId val="111502848"/>
        <c:axId val="0"/>
      </c:bar3DChart>
      <c:catAx>
        <c:axId val="110885504"/>
        <c:scaling>
          <c:orientation val="minMax"/>
        </c:scaling>
        <c:axPos val="b"/>
        <c:tickLblPos val="nextTo"/>
        <c:txPr>
          <a:bodyPr/>
          <a:lstStyle/>
          <a:p>
            <a:pPr>
              <a:defRPr sz="1000" baseline="0"/>
            </a:pPr>
            <a:endParaRPr lang="ru-RU"/>
          </a:p>
        </c:txPr>
        <c:crossAx val="111502848"/>
        <c:crosses val="autoZero"/>
        <c:auto val="1"/>
        <c:lblAlgn val="ctr"/>
        <c:lblOffset val="100"/>
      </c:catAx>
      <c:valAx>
        <c:axId val="111502848"/>
        <c:scaling>
          <c:orientation val="minMax"/>
        </c:scaling>
        <c:axPos val="l"/>
        <c:majorGridlines/>
        <c:numFmt formatCode="General" sourceLinked="1"/>
        <c:tickLblPos val="nextTo"/>
        <c:crossAx val="110885504"/>
        <c:crosses val="autoZero"/>
        <c:crossBetween val="between"/>
      </c:valAx>
    </c:plotArea>
    <c:plotVisOnly val="1"/>
    <c:dispBlanksAs val="zero"/>
  </c:chart>
  <c:spPr>
    <a:scene3d>
      <a:camera prst="orthographicFront"/>
      <a:lightRig rig="threePt" dir="t"/>
    </a:scene3d>
    <a:sp3d/>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t>Речевое развитие</a:t>
            </a:r>
          </a:p>
        </c:rich>
      </c:tx>
    </c:title>
    <c:view3D>
      <c:rotX val="0"/>
      <c:rotY val="0"/>
      <c:rAngAx val="1"/>
    </c:view3D>
    <c:plotArea>
      <c:layout>
        <c:manualLayout>
          <c:layoutTarget val="inner"/>
          <c:xMode val="edge"/>
          <c:yMode val="edge"/>
          <c:x val="0.10008967241259442"/>
          <c:y val="0.30211928001474947"/>
          <c:w val="0.81919091099528063"/>
          <c:h val="0.5232951025816307"/>
        </c:manualLayout>
      </c:layout>
      <c:bar3DChart>
        <c:barDir val="col"/>
        <c:grouping val="clustered"/>
        <c:ser>
          <c:idx val="0"/>
          <c:order val="0"/>
          <c:tx>
            <c:strRef>
              <c:f>'Лист1'!$B$1</c:f>
              <c:strCache>
                <c:ptCount val="1"/>
                <c:pt idx="0">
                  <c:v>Стадия становления</c:v>
                </c:pt>
              </c:strCache>
            </c:strRef>
          </c:tx>
          <c:dPt>
            <c:idx val="0"/>
            <c:spPr>
              <a:solidFill>
                <a:schemeClr val="accent1"/>
              </a:solidFill>
            </c:spPr>
          </c:dPt>
          <c:dLbls>
            <c:dLbl>
              <c:idx val="0"/>
              <c:layout>
                <c:manualLayout>
                  <c:x val="-2.6132982792445188E-2"/>
                  <c:y val="-4.4604369827153691E-2"/>
                </c:manualLayout>
              </c:layout>
              <c:showLegendKey val="1"/>
              <c:showVal val="1"/>
              <c:showSerName val="1"/>
              <c:separator>, </c:separator>
            </c:dLbl>
            <c:dLbl>
              <c:idx val="1"/>
              <c:layout>
                <c:manualLayout>
                  <c:x val="1.1917193359005545E-2"/>
                  <c:y val="-4.1159080329127545E-2"/>
                </c:manualLayout>
              </c:layout>
              <c:showLegendKey val="1"/>
              <c:showVal val="1"/>
              <c:showSerName val="1"/>
              <c:separator>, </c:separator>
            </c:dLbl>
            <c:showLegendKey val="1"/>
            <c:showVal val="1"/>
            <c:showSerName val="1"/>
            <c:separator>, </c:separator>
          </c:dLbls>
          <c:cat>
            <c:strRef>
              <c:f>'Лист1'!$A$2:$A$3</c:f>
              <c:strCache>
                <c:ptCount val="2"/>
                <c:pt idx="0">
                  <c:v>Начало года</c:v>
                </c:pt>
                <c:pt idx="1">
                  <c:v>Конец года</c:v>
                </c:pt>
              </c:strCache>
            </c:strRef>
          </c:cat>
          <c:val>
            <c:numRef>
              <c:f>'Лист1'!$B$2:$B$3</c:f>
              <c:numCache>
                <c:formatCode>General</c:formatCode>
                <c:ptCount val="2"/>
                <c:pt idx="0">
                  <c:v>15.3</c:v>
                </c:pt>
                <c:pt idx="1">
                  <c:v>77</c:v>
                </c:pt>
              </c:numCache>
            </c:numRef>
          </c:val>
        </c:ser>
        <c:ser>
          <c:idx val="1"/>
          <c:order val="1"/>
          <c:tx>
            <c:strRef>
              <c:f>'Лист1'!$C$1</c:f>
              <c:strCache>
                <c:ptCount val="1"/>
                <c:pt idx="0">
                  <c:v>Не сформирован</c:v>
                </c:pt>
              </c:strCache>
            </c:strRef>
          </c:tx>
          <c:dLbls>
            <c:dLbl>
              <c:idx val="0"/>
              <c:layout>
                <c:manualLayout>
                  <c:x val="-1.8437770749307508E-2"/>
                  <c:y val="-7.9816238617154874E-3"/>
                </c:manualLayout>
              </c:layout>
              <c:tx>
                <c:rich>
                  <a:bodyPr/>
                  <a:lstStyle/>
                  <a:p>
                    <a:r>
                      <a:rPr lang="ru-RU"/>
                      <a:t>Не сформировано; 84,7</a:t>
                    </a:r>
                  </a:p>
                </c:rich>
              </c:tx>
              <c:showLegendKey val="1"/>
              <c:showVal val="1"/>
              <c:showSerName val="1"/>
            </c:dLbl>
            <c:dLbl>
              <c:idx val="1"/>
              <c:layout>
                <c:manualLayout>
                  <c:x val="6.9653800608494826E-2"/>
                  <c:y val="5.6156343883319165E-2"/>
                </c:manualLayout>
              </c:layout>
              <c:tx>
                <c:rich>
                  <a:bodyPr/>
                  <a:lstStyle/>
                  <a:p>
                    <a:r>
                      <a:rPr lang="ru-RU"/>
                      <a:t>Не сформировано; 23</a:t>
                    </a:r>
                  </a:p>
                </c:rich>
              </c:tx>
              <c:showLegendKey val="1"/>
              <c:showVal val="1"/>
              <c:showSerName val="1"/>
            </c:dLbl>
            <c:showLegendKey val="1"/>
            <c:showVal val="1"/>
            <c:showSerName val="1"/>
          </c:dLbls>
          <c:cat>
            <c:strRef>
              <c:f>'Лист1'!$A$2:$A$3</c:f>
              <c:strCache>
                <c:ptCount val="2"/>
                <c:pt idx="0">
                  <c:v>Начало года</c:v>
                </c:pt>
                <c:pt idx="1">
                  <c:v>Конец года</c:v>
                </c:pt>
              </c:strCache>
            </c:strRef>
          </c:cat>
          <c:val>
            <c:numRef>
              <c:f>'Лист1'!$C$2:$C$3</c:f>
              <c:numCache>
                <c:formatCode>General</c:formatCode>
                <c:ptCount val="2"/>
                <c:pt idx="0">
                  <c:v>84.7</c:v>
                </c:pt>
                <c:pt idx="1">
                  <c:v>23</c:v>
                </c:pt>
              </c:numCache>
            </c:numRef>
          </c:val>
        </c:ser>
        <c:gapWidth val="100"/>
        <c:shape val="cylinder"/>
        <c:axId val="115712384"/>
        <c:axId val="115713920"/>
        <c:axId val="0"/>
      </c:bar3DChart>
      <c:catAx>
        <c:axId val="115712384"/>
        <c:scaling>
          <c:orientation val="minMax"/>
        </c:scaling>
        <c:axPos val="b"/>
        <c:tickLblPos val="nextTo"/>
        <c:txPr>
          <a:bodyPr/>
          <a:lstStyle/>
          <a:p>
            <a:pPr>
              <a:defRPr sz="1000" baseline="0"/>
            </a:pPr>
            <a:endParaRPr lang="ru-RU"/>
          </a:p>
        </c:txPr>
        <c:crossAx val="115713920"/>
        <c:crosses val="autoZero"/>
        <c:auto val="1"/>
        <c:lblAlgn val="ctr"/>
        <c:lblOffset val="100"/>
      </c:catAx>
      <c:valAx>
        <c:axId val="115713920"/>
        <c:scaling>
          <c:orientation val="minMax"/>
        </c:scaling>
        <c:axPos val="l"/>
        <c:majorGridlines/>
        <c:numFmt formatCode="General" sourceLinked="1"/>
        <c:tickLblPos val="nextTo"/>
        <c:crossAx val="115712384"/>
        <c:crosses val="autoZero"/>
        <c:crossBetween val="between"/>
      </c:valAx>
    </c:plotArea>
    <c:plotVisOnly val="1"/>
    <c:dispBlanksAs val="zero"/>
  </c:chart>
  <c:spPr>
    <a:scene3d>
      <a:camera prst="orthographicFront"/>
      <a:lightRig rig="threePt" dir="t"/>
    </a:scene3d>
    <a:sp3d/>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135</TotalTime>
  <Pages>10</Pages>
  <Words>3485</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RWT</cp:lastModifiedBy>
  <cp:revision>6</cp:revision>
  <cp:lastPrinted>2018-05-31T06:38:00Z</cp:lastPrinted>
  <dcterms:created xsi:type="dcterms:W3CDTF">2018-05-31T05:54:00Z</dcterms:created>
  <dcterms:modified xsi:type="dcterms:W3CDTF">2018-12-12T19:29:00Z</dcterms:modified>
</cp:coreProperties>
</file>