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59" w:rsidRDefault="00997659" w:rsidP="00B57D06">
      <w:pPr>
        <w:pStyle w:val="a5"/>
        <w:shd w:val="clear" w:color="auto" w:fill="FFFFFF"/>
        <w:spacing w:before="240" w:beforeAutospacing="0" w:after="240" w:afterAutospacing="0"/>
        <w:jc w:val="center"/>
        <w:rPr>
          <w:b/>
          <w:color w:val="303F50"/>
          <w:sz w:val="28"/>
          <w:szCs w:val="28"/>
        </w:rPr>
      </w:pPr>
    </w:p>
    <w:p w:rsidR="00B57D06" w:rsidRPr="00997659" w:rsidRDefault="00B57D06" w:rsidP="00B57D06">
      <w:pPr>
        <w:pStyle w:val="a5"/>
        <w:shd w:val="clear" w:color="auto" w:fill="FFFFFF"/>
        <w:spacing w:before="240" w:beforeAutospacing="0" w:after="240" w:afterAutospacing="0"/>
        <w:jc w:val="center"/>
        <w:rPr>
          <w:color w:val="00B050"/>
          <w:sz w:val="36"/>
          <w:szCs w:val="36"/>
        </w:rPr>
      </w:pPr>
      <w:r w:rsidRPr="00997659">
        <w:rPr>
          <w:b/>
          <w:color w:val="00B050"/>
          <w:sz w:val="36"/>
          <w:szCs w:val="36"/>
        </w:rPr>
        <w:t>ЭКРАН ЗВУКОПРОИЗНОШЕНИЯ</w:t>
      </w:r>
    </w:p>
    <w:p w:rsidR="00F45CFB" w:rsidRPr="00997659" w:rsidRDefault="00B57D06" w:rsidP="00B57D06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997659">
        <w:rPr>
          <w:sz w:val="28"/>
          <w:szCs w:val="28"/>
        </w:rPr>
        <w:t xml:space="preserve">   </w:t>
      </w:r>
      <w:r w:rsidR="00997659">
        <w:rPr>
          <w:sz w:val="28"/>
          <w:szCs w:val="28"/>
        </w:rPr>
        <w:t xml:space="preserve">           </w:t>
      </w:r>
      <w:r w:rsidR="00F45CFB" w:rsidRPr="00997659">
        <w:rPr>
          <w:sz w:val="28"/>
          <w:szCs w:val="28"/>
        </w:rPr>
        <w:t xml:space="preserve">Воспитание правильного звукопроизношения у детей дошкольного возраста – одна из главных задач в системе </w:t>
      </w:r>
      <w:r w:rsidRPr="00997659">
        <w:rPr>
          <w:sz w:val="28"/>
          <w:szCs w:val="28"/>
        </w:rPr>
        <w:t xml:space="preserve"> коррекционной работы </w:t>
      </w:r>
      <w:r w:rsidR="00F45CFB" w:rsidRPr="00997659">
        <w:rPr>
          <w:sz w:val="28"/>
          <w:szCs w:val="28"/>
        </w:rPr>
        <w:t xml:space="preserve"> в </w:t>
      </w:r>
      <w:r w:rsidRPr="00997659">
        <w:rPr>
          <w:sz w:val="28"/>
          <w:szCs w:val="28"/>
        </w:rPr>
        <w:t>группе с ТНР</w:t>
      </w:r>
      <w:r w:rsidR="00F45CFB" w:rsidRPr="00997659">
        <w:rPr>
          <w:sz w:val="28"/>
          <w:szCs w:val="28"/>
        </w:rPr>
        <w:t>. Использование наглядности в детском саду занимает одно из ведущих мест среди педагогических методов воздействия.</w:t>
      </w:r>
    </w:p>
    <w:p w:rsidR="00F45CFB" w:rsidRPr="00997659" w:rsidRDefault="00B57D06" w:rsidP="00B57D06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997659">
        <w:rPr>
          <w:sz w:val="28"/>
          <w:szCs w:val="28"/>
        </w:rPr>
        <w:t xml:space="preserve">             </w:t>
      </w:r>
      <w:r w:rsidR="00F45CFB" w:rsidRPr="00997659">
        <w:rPr>
          <w:sz w:val="28"/>
          <w:szCs w:val="28"/>
        </w:rPr>
        <w:t xml:space="preserve">Осуществляя работу по коррекции звукопроизношения, логопеды сталкиваются с проблемой низкого самоконтроля за поставленным звуком. Поэтому возникла потребность в разработке наглядной модели состояния звукопроизношения </w:t>
      </w:r>
      <w:r w:rsidR="00360DED" w:rsidRPr="00997659">
        <w:rPr>
          <w:sz w:val="28"/>
          <w:szCs w:val="28"/>
        </w:rPr>
        <w:t>детей. Одной</w:t>
      </w:r>
      <w:r w:rsidR="00F45CFB" w:rsidRPr="00997659">
        <w:rPr>
          <w:sz w:val="28"/>
          <w:szCs w:val="28"/>
        </w:rPr>
        <w:t xml:space="preserve"> из удачных форм является «экран звукопроизношения».</w:t>
      </w:r>
    </w:p>
    <w:p w:rsidR="00F45CFB" w:rsidRPr="00997659" w:rsidRDefault="00997659" w:rsidP="00B57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7D06" w:rsidRPr="0099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5CFB" w:rsidRPr="00997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модель экрана показывает количество нарушенных звуков у детей и динамику их исправления. На «экране» видно, какие звуки у ребенка нарушены (отсутствуют или искажаются), на каком этапе находится коррекционная работа (постановка или автоматизация</w:t>
      </w:r>
      <w:r w:rsidR="00F45CFB" w:rsidRPr="00997659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B57D06" w:rsidRPr="00997659">
        <w:rPr>
          <w:rFonts w:ascii="Times New Roman" w:hAnsi="Times New Roman" w:cs="Times New Roman"/>
          <w:sz w:val="28"/>
          <w:szCs w:val="28"/>
        </w:rPr>
        <w:t xml:space="preserve"> Напротив фотографий детей цветом (красный </w:t>
      </w:r>
      <w:proofErr w:type="gramStart"/>
      <w:r w:rsidR="00B57D06" w:rsidRPr="0099765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B57D06" w:rsidRPr="00997659">
        <w:rPr>
          <w:rFonts w:ascii="Times New Roman" w:hAnsi="Times New Roman" w:cs="Times New Roman"/>
          <w:sz w:val="28"/>
          <w:szCs w:val="28"/>
        </w:rPr>
        <w:t xml:space="preserve">ефект, желтый - автоматизация, зеленый - контроль, желтый - норма). </w:t>
      </w:r>
    </w:p>
    <w:p w:rsidR="00F45CFB" w:rsidRPr="00997659" w:rsidRDefault="00F45CFB" w:rsidP="0099765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является наглядным пособием для учителя-логопеда,</w:t>
      </w:r>
      <w:r w:rsidR="00A1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воспитателей,</w:t>
      </w:r>
      <w:r w:rsidRPr="0099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детей:</w:t>
      </w:r>
    </w:p>
    <w:p w:rsidR="00F45CFB" w:rsidRPr="00997659" w:rsidRDefault="00F45CFB" w:rsidP="00997659">
      <w:pPr>
        <w:numPr>
          <w:ilvl w:val="0"/>
          <w:numId w:val="1"/>
        </w:numPr>
        <w:shd w:val="clear" w:color="auto" w:fill="FFFFFF"/>
        <w:spacing w:before="72" w:after="0" w:line="240" w:lineRule="auto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создает у детей положительную мотивацию к занятиям и проводит мониторинг работы по звукопроизношению;</w:t>
      </w:r>
    </w:p>
    <w:p w:rsidR="00F45CFB" w:rsidRPr="00997659" w:rsidRDefault="00F45CFB" w:rsidP="00B57D06">
      <w:pPr>
        <w:numPr>
          <w:ilvl w:val="0"/>
          <w:numId w:val="1"/>
        </w:numPr>
        <w:shd w:val="clear" w:color="auto" w:fill="FFFFFF"/>
        <w:spacing w:before="72" w:after="0" w:line="240" w:lineRule="auto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видят, как продвигается процесс коррекции звуков (какой звук еще автоматизируется, а какой уже введен в речь);</w:t>
      </w:r>
    </w:p>
    <w:p w:rsidR="00B57D06" w:rsidRPr="00997659" w:rsidRDefault="00F45CFB" w:rsidP="00997659">
      <w:pPr>
        <w:numPr>
          <w:ilvl w:val="0"/>
          <w:numId w:val="1"/>
        </w:numPr>
        <w:shd w:val="clear" w:color="auto" w:fill="FFFFFF"/>
        <w:spacing w:before="72" w:after="0" w:line="240" w:lineRule="auto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стремятся как можно скорее заполнить все окошки на свое</w:t>
      </w:r>
      <w:r w:rsidR="00B57D06" w:rsidRPr="00997659">
        <w:rPr>
          <w:rFonts w:ascii="Times New Roman" w:eastAsia="Times New Roman" w:hAnsi="Times New Roman" w:cs="Times New Roman"/>
          <w:sz w:val="28"/>
          <w:szCs w:val="28"/>
          <w:lang w:eastAsia="ru-RU"/>
        </w:rPr>
        <w:t>м «этаже» «родившимися» звуками,</w:t>
      </w:r>
      <w:r w:rsidRPr="0099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вовлекаясь незаметно для себя в коррекционный процесс</w:t>
      </w:r>
    </w:p>
    <w:p w:rsidR="00F45CFB" w:rsidRPr="00B57D06" w:rsidRDefault="00B57D06" w:rsidP="00B57D06">
      <w:pPr>
        <w:shd w:val="clear" w:color="auto" w:fill="FFFFFF"/>
        <w:spacing w:before="72" w:after="0" w:line="240" w:lineRule="auto"/>
        <w:ind w:left="26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57D06">
        <w:rPr>
          <w:rFonts w:ascii="Times New Roman" w:hAnsi="Times New Roman" w:cs="Times New Roman"/>
          <w:sz w:val="28"/>
          <w:szCs w:val="28"/>
        </w:rPr>
        <w:t>Апрель 2018                                                       Октябрь2018</w:t>
      </w:r>
    </w:p>
    <w:p w:rsidR="00B57D06" w:rsidRDefault="00997659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139065</wp:posOffset>
            </wp:positionV>
            <wp:extent cx="1999615" cy="2971800"/>
            <wp:effectExtent l="19050" t="0" r="635" b="0"/>
            <wp:wrapSquare wrapText="bothSides"/>
            <wp:docPr id="2" name="Рисунок 1" descr="C:\Users\Галина\Desktop\ФОТО ОКТЯБРЬ 2018\20181015_16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ОКТЯБРЬ 2018\20181015_160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139065</wp:posOffset>
            </wp:positionV>
            <wp:extent cx="2129790" cy="2971800"/>
            <wp:effectExtent l="19050" t="0" r="3810" b="0"/>
            <wp:wrapTight wrapText="bothSides">
              <wp:wrapPolygon edited="0">
                <wp:start x="773" y="0"/>
                <wp:lineTo x="-193" y="969"/>
                <wp:lineTo x="-193" y="20631"/>
                <wp:lineTo x="386" y="21462"/>
                <wp:lineTo x="773" y="21462"/>
                <wp:lineTo x="20673" y="21462"/>
                <wp:lineTo x="21059" y="21462"/>
                <wp:lineTo x="21639" y="20631"/>
                <wp:lineTo x="21639" y="969"/>
                <wp:lineTo x="21252" y="138"/>
                <wp:lineTo x="20673" y="0"/>
                <wp:lineTo x="773" y="0"/>
              </wp:wrapPolygon>
            </wp:wrapTight>
            <wp:docPr id="3" name="Рисунок 1" descr="C:\Users\Галина\Desktop\20180418_12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0180418_125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285" r="1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52AA" w:rsidRDefault="00C952AA"/>
    <w:sectPr w:rsidR="00C952AA" w:rsidSect="00997659">
      <w:pgSz w:w="11906" w:h="16838"/>
      <w:pgMar w:top="568" w:right="850" w:bottom="426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2A9D"/>
    <w:multiLevelType w:val="multilevel"/>
    <w:tmpl w:val="78E2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523DD5"/>
    <w:rsid w:val="000273A1"/>
    <w:rsid w:val="002735B6"/>
    <w:rsid w:val="00351D8B"/>
    <w:rsid w:val="00360DED"/>
    <w:rsid w:val="003766F8"/>
    <w:rsid w:val="00502A07"/>
    <w:rsid w:val="00523DD5"/>
    <w:rsid w:val="00997659"/>
    <w:rsid w:val="00A120C8"/>
    <w:rsid w:val="00B57D06"/>
    <w:rsid w:val="00C952AA"/>
    <w:rsid w:val="00F4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D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8</cp:revision>
  <dcterms:created xsi:type="dcterms:W3CDTF">2018-09-30T12:13:00Z</dcterms:created>
  <dcterms:modified xsi:type="dcterms:W3CDTF">2018-10-27T16:44:00Z</dcterms:modified>
</cp:coreProperties>
</file>