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D9" w:rsidRPr="00561484" w:rsidRDefault="00561484" w:rsidP="00023E4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56148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Кроссворд к педагогическому совету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 №3 « </w:t>
      </w:r>
      <w:r w:rsidR="00310C4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И всё – таки  игра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310C48" w:rsidRPr="00BF1A51" w:rsidRDefault="00023E4D" w:rsidP="00310C48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310C48" w:rsidRPr="00FD565B">
        <w:rPr>
          <w:rFonts w:ascii="Times New Roman" w:hAnsi="Times New Roman" w:cs="Times New Roman"/>
          <w:sz w:val="28"/>
          <w:szCs w:val="28"/>
        </w:rPr>
        <w:t xml:space="preserve">Мы сегодня на педагогическом совете много говорили о достоинствах детской игры. Но у неё есть ещё одно преимущество. Среди окружающих его взрослых, ребёнок больше любит тех, кто с ним играет. </w:t>
      </w:r>
    </w:p>
    <w:p w:rsidR="00310C48" w:rsidRPr="008536A6" w:rsidRDefault="00310C48" w:rsidP="00310C48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8536A6">
        <w:rPr>
          <w:bCs/>
          <w:kern w:val="24"/>
          <w:sz w:val="28"/>
          <w:szCs w:val="28"/>
        </w:rPr>
        <w:t>Вернитесь в свое детство,</w:t>
      </w:r>
    </w:p>
    <w:p w:rsidR="00310C48" w:rsidRPr="008536A6" w:rsidRDefault="00310C48" w:rsidP="00310C48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8536A6">
        <w:rPr>
          <w:bCs/>
          <w:kern w:val="24"/>
          <w:sz w:val="28"/>
          <w:szCs w:val="28"/>
        </w:rPr>
        <w:t>Побудьте  с нами  в нем,</w:t>
      </w:r>
    </w:p>
    <w:p w:rsidR="00310C48" w:rsidRPr="008536A6" w:rsidRDefault="00310C48" w:rsidP="00310C48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8536A6">
        <w:rPr>
          <w:bCs/>
          <w:kern w:val="24"/>
          <w:sz w:val="28"/>
          <w:szCs w:val="28"/>
        </w:rPr>
        <w:t>И лучшими друзьями</w:t>
      </w:r>
    </w:p>
    <w:p w:rsidR="00310C48" w:rsidRPr="00BF1A51" w:rsidRDefault="00310C48" w:rsidP="00310C48">
      <w:pPr>
        <w:pStyle w:val="a6"/>
        <w:spacing w:before="0" w:beforeAutospacing="0" w:after="0" w:afterAutospacing="0"/>
        <w:textAlignment w:val="baseline"/>
        <w:rPr>
          <w:bCs/>
          <w:kern w:val="24"/>
          <w:sz w:val="28"/>
          <w:szCs w:val="28"/>
        </w:rPr>
      </w:pPr>
      <w:r w:rsidRPr="008536A6">
        <w:rPr>
          <w:bCs/>
          <w:kern w:val="24"/>
          <w:sz w:val="28"/>
          <w:szCs w:val="28"/>
        </w:rPr>
        <w:t>Мы взрослых назовем!</w:t>
      </w:r>
    </w:p>
    <w:p w:rsidR="00310C48" w:rsidRPr="00807ADE" w:rsidRDefault="00310C48" w:rsidP="00310C4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5B">
        <w:rPr>
          <w:rFonts w:ascii="Times New Roman" w:hAnsi="Times New Roman" w:cs="Times New Roman"/>
          <w:sz w:val="28"/>
          <w:szCs w:val="28"/>
        </w:rPr>
        <w:t xml:space="preserve">При этом хотелось бы особо подчеркнуть, что ни дорогие подарки, ни сладости, ни интересные занятия не могут так повлиять на симпатии ребёнка, как совместная игра с ним. Однако важно отметить, что игра не возникает сама по себе. Кто-то должен открыть для ребёнка мир игры, заинтересовать его им. Я думаю, что, Вы, уважаемые воспитатели, это делаете. </w:t>
      </w:r>
      <w:r w:rsidRPr="00FD56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</w:t>
      </w:r>
      <w:r w:rsidRPr="007B530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Игра – это чудесный мир, который позволяет нам общаться с ребенком напрямую, легко преодолевая условности.</w:t>
      </w:r>
    </w:p>
    <w:p w:rsidR="00AB3ECA" w:rsidRDefault="00AB3ECA" w:rsidP="00563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310C48" w:rsidRDefault="00310C48" w:rsidP="00310C48">
      <w:pPr>
        <w:spacing w:after="0"/>
        <w:ind w:firstLine="708"/>
        <w:jc w:val="both"/>
      </w:pPr>
      <w:r w:rsidRPr="0061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вам предлагаю «зарядку» для ума – </w:t>
      </w:r>
      <w:r w:rsidRPr="009D4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разгадывание кроссворда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4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«И всё-таки игра»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будем разгадывать по группам, мы  с вами разделимся на две группы.</w:t>
      </w:r>
    </w:p>
    <w:p w:rsidR="00AD57E1" w:rsidRDefault="00AD57E1" w:rsidP="00563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AD57E1" w:rsidRPr="00F00219" w:rsidRDefault="00563ED9" w:rsidP="00F0021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«И всё-таки игра»</w:t>
      </w:r>
    </w:p>
    <w:p w:rsidR="00F00219" w:rsidRDefault="00563ED9" w:rsidP="00F00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Вопросы к кроссворду: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горизонтали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Ход игры по -</w:t>
      </w:r>
      <w:r w:rsid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(содержание)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Спутник жизни детей? (игрушка)</w:t>
      </w:r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Вид спортивной игры с использованием мяча? (футбол)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Старинная настольно-печатная игра? (лото)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021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Атрибуты,</w:t>
      </w:r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для подвижной, так и для театрализованной игры? (маски)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D57E1" w:rsidRPr="00F00219" w:rsidRDefault="00563ED9" w:rsidP="00F00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детский конструктор? (</w:t>
      </w:r>
      <w:proofErr w:type="spellStart"/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AD57E1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D57E1" w:rsidRPr="00F00219" w:rsidRDefault="00563ED9" w:rsidP="00F00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вертикали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Игры, обогащённые жизненным опытом? (сюжетные)</w:t>
      </w:r>
    </w:p>
    <w:p w:rsidR="00AD57E1" w:rsidRPr="00F00219" w:rsidRDefault="00AD57E1" w:rsidP="00F00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распределяют между собой участники игры? (роли)</w:t>
      </w:r>
    </w:p>
    <w:p w:rsidR="00AD57E1" w:rsidRPr="00F00219" w:rsidRDefault="00AD57E1" w:rsidP="00F00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63ED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Пособия для организации сюжетно-ролевой игры? (атрибуты)</w:t>
      </w:r>
      <w:r w:rsidR="00563ED9"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63ED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Любимая самостоятельная деятельность детей? (игра)</w:t>
      </w:r>
      <w:r w:rsidR="00563ED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63ED9" w:rsidRPr="00F00219" w:rsidRDefault="00AD57E1" w:rsidP="00F00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563ED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роль в народной или подвижной  игре? (водящий)</w:t>
      </w:r>
    </w:p>
    <w:p w:rsidR="00AD57E1" w:rsidRPr="00F00219" w:rsidRDefault="00AD57E1" w:rsidP="00F002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F0021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Интеллектуальная спортивная игр</w:t>
      </w:r>
      <w:proofErr w:type="gramStart"/>
      <w:r w:rsidR="00F0021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="00F00219"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шахматы)</w:t>
      </w:r>
    </w:p>
    <w:p w:rsidR="00023E4D" w:rsidRPr="00023E4D" w:rsidRDefault="00023E4D" w:rsidP="0002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</w:p>
    <w:p w:rsidR="00023E4D" w:rsidRPr="00023E4D" w:rsidRDefault="00023E4D" w:rsidP="00023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01FCB" w:rsidRPr="00310C48" w:rsidRDefault="00023E4D" w:rsidP="00310C48">
      <w:r w:rsidRPr="00023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001FCB" w:rsidRPr="00023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01FCB" w:rsidRDefault="00001FCB" w:rsidP="00001FC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001FCB" w:rsidRPr="00F00219" w:rsidRDefault="00001FCB" w:rsidP="00001FC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«И всё-таки игра»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01F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Вопросы к кроссворду: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F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горизонтали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Ход игры по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Спутник жизни детей?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Вид спортивной игры с использованием мяча?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Старинная настольно-печатная игра? 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Атрибуты, как для подвижной, так и для театрализованной игры?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Современный детский конструктор?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F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вертикали</w:t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Игры, обогащённые жизненным опытом?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Что распределяют между собой участники игры?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Пособия для организации сюжетно-ролевой игры? </w:t>
      </w:r>
    </w:p>
    <w:p w:rsidR="00001FCB" w:rsidRPr="00F00219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Любимая самостоятельная деятельность детей? </w:t>
      </w:r>
    </w:p>
    <w:p w:rsidR="00001FCB" w:rsidRDefault="00001FCB" w:rsidP="00001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Главная роль в народной или подвижной 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001FCB" w:rsidRPr="00F00219" w:rsidRDefault="00001FCB" w:rsidP="00001F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6.Интеллектуальная спортивная игра</w:t>
      </w:r>
    </w:p>
    <w:p w:rsidR="00023E4D" w:rsidRDefault="00001FCB" w:rsidP="00001FCB">
      <w:r w:rsidRPr="00023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sectPr w:rsidR="00023E4D" w:rsidSect="001A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3E4D"/>
    <w:rsid w:val="00001FCB"/>
    <w:rsid w:val="00023E4D"/>
    <w:rsid w:val="001A5696"/>
    <w:rsid w:val="00310C48"/>
    <w:rsid w:val="00561484"/>
    <w:rsid w:val="00563ED9"/>
    <w:rsid w:val="00887F16"/>
    <w:rsid w:val="00A73E7F"/>
    <w:rsid w:val="00AB3ECA"/>
    <w:rsid w:val="00AD57E1"/>
    <w:rsid w:val="00F0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E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1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15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29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3DE8-9E58-47BA-B4F6-50D5A671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cp:lastPrinted>2018-03-01T05:03:00Z</cp:lastPrinted>
  <dcterms:created xsi:type="dcterms:W3CDTF">2018-02-13T18:00:00Z</dcterms:created>
  <dcterms:modified xsi:type="dcterms:W3CDTF">2018-11-29T18:56:00Z</dcterms:modified>
</cp:coreProperties>
</file>